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9EB" w:rsidRDefault="00706EC1" w:rsidP="00CE19E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Immigrants and Community Development</w:t>
      </w:r>
    </w:p>
    <w:p w:rsidR="00EA1699" w:rsidRPr="00CE19EB" w:rsidRDefault="00EA1699" w:rsidP="00CE19E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Fall 2015</w:t>
      </w:r>
    </w:p>
    <w:p w:rsidR="00980FBA" w:rsidRPr="00CE19EB" w:rsidRDefault="0030312D" w:rsidP="00CE19EB">
      <w:pPr>
        <w:spacing w:after="0" w:line="240" w:lineRule="auto"/>
        <w:jc w:val="center"/>
        <w:rPr>
          <w:rFonts w:ascii="Times New Roman" w:hAnsi="Times New Roman" w:cs="Times New Roman"/>
          <w:b/>
          <w:sz w:val="26"/>
          <w:szCs w:val="26"/>
        </w:rPr>
      </w:pPr>
      <w:r w:rsidRPr="00CE19EB">
        <w:rPr>
          <w:rFonts w:ascii="Times New Roman" w:hAnsi="Times New Roman" w:cs="Times New Roman"/>
          <w:b/>
          <w:sz w:val="26"/>
          <w:szCs w:val="26"/>
        </w:rPr>
        <w:t xml:space="preserve"> </w:t>
      </w:r>
      <w:r w:rsidR="00706EC1">
        <w:rPr>
          <w:rFonts w:ascii="Times New Roman" w:hAnsi="Times New Roman" w:cs="Times New Roman"/>
          <w:b/>
          <w:sz w:val="26"/>
          <w:szCs w:val="26"/>
        </w:rPr>
        <w:t>Urban Studies 410</w:t>
      </w:r>
      <w:r w:rsidR="00EA1699">
        <w:rPr>
          <w:rFonts w:ascii="Times New Roman" w:hAnsi="Times New Roman" w:cs="Times New Roman"/>
          <w:b/>
          <w:sz w:val="26"/>
          <w:szCs w:val="26"/>
        </w:rPr>
        <w:t xml:space="preserve">/ </w:t>
      </w:r>
      <w:r w:rsidR="00706EC1">
        <w:rPr>
          <w:rFonts w:ascii="Times New Roman" w:hAnsi="Times New Roman" w:cs="Times New Roman"/>
          <w:b/>
          <w:sz w:val="26"/>
          <w:szCs w:val="26"/>
        </w:rPr>
        <w:t>Public Administration 613</w:t>
      </w:r>
    </w:p>
    <w:p w:rsidR="00CE19EB" w:rsidRPr="00CE19EB" w:rsidRDefault="00706EC1" w:rsidP="00CE19E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336 Business School</w:t>
      </w:r>
      <w:r w:rsidR="00F56278">
        <w:rPr>
          <w:rFonts w:ascii="Times New Roman" w:hAnsi="Times New Roman" w:cs="Times New Roman"/>
          <w:b/>
          <w:sz w:val="26"/>
          <w:szCs w:val="26"/>
        </w:rPr>
        <w:t xml:space="preserve">, </w:t>
      </w:r>
      <w:r w:rsidR="00EA1699">
        <w:rPr>
          <w:rFonts w:ascii="Times New Roman" w:hAnsi="Times New Roman" w:cs="Times New Roman"/>
          <w:b/>
          <w:sz w:val="26"/>
          <w:szCs w:val="26"/>
        </w:rPr>
        <w:t>Rutgers University, Camden</w:t>
      </w:r>
    </w:p>
    <w:p w:rsidR="00CE19EB" w:rsidRPr="00CE19EB" w:rsidRDefault="00CE19EB" w:rsidP="00CE19EB">
      <w:pPr>
        <w:spacing w:after="0" w:line="240" w:lineRule="auto"/>
        <w:jc w:val="center"/>
        <w:rPr>
          <w:rFonts w:ascii="Times New Roman" w:hAnsi="Times New Roman" w:cs="Times New Roman"/>
          <w:b/>
          <w:sz w:val="26"/>
          <w:szCs w:val="26"/>
        </w:rPr>
      </w:pPr>
      <w:r w:rsidRPr="00CE19EB">
        <w:rPr>
          <w:rFonts w:ascii="Times New Roman" w:hAnsi="Times New Roman" w:cs="Times New Roman"/>
          <w:b/>
          <w:sz w:val="26"/>
          <w:szCs w:val="26"/>
        </w:rPr>
        <w:t xml:space="preserve">Monday/Wednesday </w:t>
      </w:r>
      <w:r w:rsidR="003716B7">
        <w:rPr>
          <w:rFonts w:ascii="Times New Roman" w:hAnsi="Times New Roman" w:cs="Times New Roman"/>
          <w:b/>
          <w:sz w:val="26"/>
          <w:szCs w:val="26"/>
        </w:rPr>
        <w:t>1:20-2:40</w:t>
      </w:r>
    </w:p>
    <w:p w:rsidR="00CE19EB" w:rsidRDefault="00CE19EB" w:rsidP="00CE19EB">
      <w:pPr>
        <w:jc w:val="center"/>
        <w:rPr>
          <w:rFonts w:ascii="Times New Roman" w:hAnsi="Times New Roman" w:cs="Times New Roman"/>
        </w:rPr>
      </w:pPr>
    </w:p>
    <w:p w:rsidR="00841466" w:rsidRDefault="00EA1699" w:rsidP="00CE19EB">
      <w:pPr>
        <w:spacing w:after="0" w:line="240" w:lineRule="auto"/>
        <w:jc w:val="center"/>
        <w:rPr>
          <w:rFonts w:ascii="Times New Roman" w:hAnsi="Times New Roman" w:cs="Times New Roman"/>
        </w:rPr>
      </w:pPr>
      <w:r>
        <w:rPr>
          <w:rFonts w:ascii="Times New Roman" w:hAnsi="Times New Roman" w:cs="Times New Roman"/>
        </w:rPr>
        <w:t>Dr. Melanie Bowers</w:t>
      </w:r>
    </w:p>
    <w:p w:rsidR="00CE19EB" w:rsidRDefault="00CE19EB" w:rsidP="00CE19EB">
      <w:pPr>
        <w:spacing w:after="0" w:line="240" w:lineRule="auto"/>
        <w:jc w:val="center"/>
        <w:rPr>
          <w:rFonts w:ascii="Times New Roman" w:hAnsi="Times New Roman" w:cs="Times New Roman"/>
        </w:rPr>
      </w:pPr>
      <w:r>
        <w:rPr>
          <w:rFonts w:ascii="Times New Roman" w:hAnsi="Times New Roman" w:cs="Times New Roman"/>
        </w:rPr>
        <w:t xml:space="preserve">Office: </w:t>
      </w:r>
      <w:r w:rsidR="00EA1699">
        <w:rPr>
          <w:rFonts w:ascii="Times New Roman" w:hAnsi="Times New Roman" w:cs="Times New Roman"/>
        </w:rPr>
        <w:t xml:space="preserve">401 Cooper St </w:t>
      </w:r>
    </w:p>
    <w:p w:rsidR="00CE19EB" w:rsidRPr="00CE19EB" w:rsidRDefault="00CE19EB" w:rsidP="00CE19EB">
      <w:pPr>
        <w:spacing w:after="0" w:line="240" w:lineRule="auto"/>
        <w:jc w:val="center"/>
        <w:rPr>
          <w:rFonts w:ascii="Times New Roman" w:hAnsi="Times New Roman" w:cs="Times New Roman"/>
        </w:rPr>
      </w:pPr>
      <w:r>
        <w:rPr>
          <w:rFonts w:ascii="Times New Roman" w:hAnsi="Times New Roman" w:cs="Times New Roman"/>
        </w:rPr>
        <w:t xml:space="preserve">Email: </w:t>
      </w:r>
      <w:r w:rsidR="00EA1699">
        <w:rPr>
          <w:rFonts w:ascii="Times New Roman" w:hAnsi="Times New Roman" w:cs="Times New Roman"/>
        </w:rPr>
        <w:t>Melanie.bowers@rutgers.edu</w:t>
      </w:r>
    </w:p>
    <w:p w:rsidR="00841466" w:rsidRPr="00CE19EB" w:rsidRDefault="00841466" w:rsidP="00CE19EB">
      <w:pPr>
        <w:spacing w:after="0" w:line="240" w:lineRule="auto"/>
        <w:jc w:val="center"/>
        <w:rPr>
          <w:rFonts w:ascii="Times New Roman" w:hAnsi="Times New Roman" w:cs="Times New Roman"/>
        </w:rPr>
      </w:pPr>
      <w:r w:rsidRPr="00CE19EB">
        <w:rPr>
          <w:rFonts w:ascii="Times New Roman" w:hAnsi="Times New Roman" w:cs="Times New Roman"/>
        </w:rPr>
        <w:t xml:space="preserve">Office Hours: </w:t>
      </w:r>
      <w:r w:rsidR="00B16F54">
        <w:rPr>
          <w:rFonts w:ascii="Times New Roman" w:hAnsi="Times New Roman" w:cs="Times New Roman"/>
        </w:rPr>
        <w:t xml:space="preserve">Monday and Wednesday </w:t>
      </w:r>
      <w:r w:rsidR="00883A26">
        <w:rPr>
          <w:rFonts w:ascii="Times New Roman" w:hAnsi="Times New Roman" w:cs="Times New Roman"/>
        </w:rPr>
        <w:br/>
      </w:r>
      <w:r w:rsidR="00B16F54">
        <w:rPr>
          <w:rFonts w:ascii="Times New Roman" w:hAnsi="Times New Roman" w:cs="Times New Roman"/>
        </w:rPr>
        <w:t>10:30am-12pm and By Appointment</w:t>
      </w:r>
    </w:p>
    <w:p w:rsidR="00CE19EB" w:rsidRDefault="00CE19EB">
      <w:pPr>
        <w:rPr>
          <w:rFonts w:ascii="Times New Roman" w:hAnsi="Times New Roman" w:cs="Times New Roman"/>
          <w:b/>
        </w:rPr>
      </w:pPr>
    </w:p>
    <w:p w:rsidR="00CE19EB" w:rsidRPr="00CE19EB" w:rsidRDefault="00883A26">
      <w:pPr>
        <w:rPr>
          <w:rFonts w:ascii="Times New Roman" w:hAnsi="Times New Roman" w:cs="Times New Roman"/>
          <w:b/>
        </w:rPr>
      </w:pPr>
      <w:r>
        <w:rPr>
          <w:rFonts w:ascii="Times New Roman" w:hAnsi="Times New Roman" w:cs="Times New Roman"/>
          <w:b/>
        </w:rPr>
        <w:t>OVERVIEW</w:t>
      </w:r>
    </w:p>
    <w:p w:rsidR="003A7049" w:rsidRPr="00CE19EB" w:rsidRDefault="00F50C23">
      <w:pPr>
        <w:rPr>
          <w:rFonts w:ascii="Times New Roman" w:hAnsi="Times New Roman" w:cs="Times New Roman"/>
        </w:rPr>
      </w:pPr>
      <w:r w:rsidRPr="00CE19EB">
        <w:rPr>
          <w:rFonts w:ascii="Times New Roman" w:hAnsi="Times New Roman" w:cs="Times New Roman"/>
        </w:rPr>
        <w:t xml:space="preserve"> </w:t>
      </w:r>
      <w:r w:rsidR="003716B7">
        <w:rPr>
          <w:rFonts w:ascii="Times New Roman" w:hAnsi="Times New Roman" w:cs="Times New Roman"/>
        </w:rPr>
        <w:t xml:space="preserve">This course investigates the unique needs of immigrant communities and focuses on the community development efforts that have been developed to address those needs in the U.S. We will work from the </w:t>
      </w:r>
      <w:r w:rsidR="00B81434">
        <w:rPr>
          <w:rFonts w:ascii="Times New Roman" w:hAnsi="Times New Roman" w:cs="Times New Roman"/>
        </w:rPr>
        <w:t>understanding</w:t>
      </w:r>
      <w:r w:rsidR="003716B7">
        <w:rPr>
          <w:rFonts w:ascii="Times New Roman" w:hAnsi="Times New Roman" w:cs="Times New Roman"/>
        </w:rPr>
        <w:t xml:space="preserve"> that immigration politics and policy greatly influence both </w:t>
      </w:r>
      <w:r w:rsidR="00081A0D">
        <w:rPr>
          <w:rFonts w:ascii="Times New Roman" w:hAnsi="Times New Roman" w:cs="Times New Roman"/>
        </w:rPr>
        <w:t xml:space="preserve">immigrants’ </w:t>
      </w:r>
      <w:r w:rsidR="003716B7">
        <w:rPr>
          <w:rFonts w:ascii="Times New Roman" w:hAnsi="Times New Roman" w:cs="Times New Roman"/>
        </w:rPr>
        <w:t xml:space="preserve">needs and the </w:t>
      </w:r>
      <w:proofErr w:type="gramStart"/>
      <w:r w:rsidR="003716B7">
        <w:rPr>
          <w:rFonts w:ascii="Times New Roman" w:hAnsi="Times New Roman" w:cs="Times New Roman"/>
        </w:rPr>
        <w:t>resources</w:t>
      </w:r>
      <w:proofErr w:type="gramEnd"/>
      <w:r w:rsidR="003716B7">
        <w:rPr>
          <w:rFonts w:ascii="Times New Roman" w:hAnsi="Times New Roman" w:cs="Times New Roman"/>
        </w:rPr>
        <w:t xml:space="preserve"> that are made available to meet those needs. As such, we will treat politics and policy as an integral part of the </w:t>
      </w:r>
      <w:r w:rsidR="00081A0D">
        <w:rPr>
          <w:rFonts w:ascii="Times New Roman" w:hAnsi="Times New Roman" w:cs="Times New Roman"/>
        </w:rPr>
        <w:t xml:space="preserve">community development </w:t>
      </w:r>
      <w:r w:rsidR="003716B7">
        <w:rPr>
          <w:rFonts w:ascii="Times New Roman" w:hAnsi="Times New Roman" w:cs="Times New Roman"/>
        </w:rPr>
        <w:t>story</w:t>
      </w:r>
      <w:r w:rsidR="00081A0D">
        <w:rPr>
          <w:rFonts w:ascii="Times New Roman" w:hAnsi="Times New Roman" w:cs="Times New Roman"/>
        </w:rPr>
        <w:t xml:space="preserve"> and spend significant portions of the class studying these topics</w:t>
      </w:r>
      <w:r w:rsidR="003716B7">
        <w:rPr>
          <w:rFonts w:ascii="Times New Roman" w:hAnsi="Times New Roman" w:cs="Times New Roman"/>
        </w:rPr>
        <w:t xml:space="preserve">. The goal of the course is for students to understand the complex realities immigrants face, the way that politics and policy influence what immigrants require, and the strengths and limitations of existing community development efforts. This course is appropriate for students of all majors and assumes no prior knowledge of immigration or community development. </w:t>
      </w:r>
      <w:r w:rsidR="00081A0D">
        <w:rPr>
          <w:rFonts w:ascii="Times New Roman" w:hAnsi="Times New Roman" w:cs="Times New Roman"/>
        </w:rPr>
        <w:t>That said, this</w:t>
      </w:r>
      <w:r w:rsidR="003716B7">
        <w:rPr>
          <w:rFonts w:ascii="Times New Roman" w:hAnsi="Times New Roman" w:cs="Times New Roman"/>
        </w:rPr>
        <w:t xml:space="preserve"> is an advanced seminar course with </w:t>
      </w:r>
      <w:r w:rsidR="00081A0D">
        <w:rPr>
          <w:rFonts w:ascii="Times New Roman" w:hAnsi="Times New Roman" w:cs="Times New Roman"/>
        </w:rPr>
        <w:t xml:space="preserve">challenging </w:t>
      </w:r>
      <w:r w:rsidR="00B81434">
        <w:rPr>
          <w:rFonts w:ascii="Times New Roman" w:hAnsi="Times New Roman" w:cs="Times New Roman"/>
        </w:rPr>
        <w:t xml:space="preserve">reading assignments. All </w:t>
      </w:r>
      <w:r w:rsidR="003716B7">
        <w:rPr>
          <w:rFonts w:ascii="Times New Roman" w:hAnsi="Times New Roman" w:cs="Times New Roman"/>
        </w:rPr>
        <w:t>students are expected to complete assignments and actively engage in class discussion.</w:t>
      </w:r>
      <w:r w:rsidR="00081A0D">
        <w:rPr>
          <w:rFonts w:ascii="Times New Roman" w:hAnsi="Times New Roman" w:cs="Times New Roman"/>
        </w:rPr>
        <w:t xml:space="preserve"> </w:t>
      </w:r>
    </w:p>
    <w:p w:rsidR="007B30C5" w:rsidRDefault="00883A26" w:rsidP="00BF50DF">
      <w:pPr>
        <w:rPr>
          <w:rFonts w:ascii="Times New Roman" w:hAnsi="Times New Roman" w:cs="Times New Roman"/>
          <w:b/>
        </w:rPr>
      </w:pPr>
      <w:r>
        <w:rPr>
          <w:rFonts w:ascii="Times New Roman" w:hAnsi="Times New Roman" w:cs="Times New Roman"/>
          <w:b/>
        </w:rPr>
        <w:t>COURSE OBJECTIVES</w:t>
      </w:r>
    </w:p>
    <w:p w:rsidR="00E25D3B" w:rsidRPr="00002E4E" w:rsidRDefault="003716B7" w:rsidP="00E25D3B">
      <w:pPr>
        <w:pStyle w:val="BodyText"/>
        <w:rPr>
          <w:rFonts w:cs="Times New Roman"/>
        </w:rPr>
      </w:pPr>
      <w:r>
        <w:rPr>
          <w:rFonts w:cs="Times New Roman"/>
          <w:spacing w:val="-1"/>
        </w:rPr>
        <w:t>By the end of class s</w:t>
      </w:r>
      <w:r w:rsidR="00E25D3B" w:rsidRPr="00002E4E">
        <w:rPr>
          <w:rFonts w:cs="Times New Roman"/>
          <w:spacing w:val="-1"/>
        </w:rPr>
        <w:t>tudents</w:t>
      </w:r>
      <w:r w:rsidR="00E25D3B" w:rsidRPr="00002E4E">
        <w:rPr>
          <w:rFonts w:cs="Times New Roman"/>
          <w:spacing w:val="-2"/>
        </w:rPr>
        <w:t xml:space="preserve"> </w:t>
      </w:r>
      <w:r w:rsidR="00E25D3B" w:rsidRPr="00002E4E">
        <w:rPr>
          <w:rFonts w:cs="Times New Roman"/>
          <w:spacing w:val="-1"/>
        </w:rPr>
        <w:t>should</w:t>
      </w:r>
      <w:r w:rsidR="00E25D3B" w:rsidRPr="00002E4E">
        <w:rPr>
          <w:rFonts w:cs="Times New Roman"/>
        </w:rPr>
        <w:t xml:space="preserve"> be</w:t>
      </w:r>
      <w:r w:rsidR="00E25D3B" w:rsidRPr="00002E4E">
        <w:rPr>
          <w:rFonts w:cs="Times New Roman"/>
          <w:spacing w:val="-2"/>
        </w:rPr>
        <w:t xml:space="preserve"> </w:t>
      </w:r>
      <w:r w:rsidR="00E25D3B" w:rsidRPr="00002E4E">
        <w:rPr>
          <w:rFonts w:cs="Times New Roman"/>
          <w:spacing w:val="-1"/>
        </w:rPr>
        <w:t>able</w:t>
      </w:r>
      <w:r w:rsidR="00E25D3B" w:rsidRPr="00002E4E">
        <w:rPr>
          <w:rFonts w:cs="Times New Roman"/>
        </w:rPr>
        <w:t xml:space="preserve"> </w:t>
      </w:r>
      <w:r w:rsidR="00E25D3B" w:rsidRPr="00002E4E">
        <w:rPr>
          <w:rFonts w:cs="Times New Roman"/>
          <w:spacing w:val="-1"/>
        </w:rPr>
        <w:t>to:</w:t>
      </w:r>
    </w:p>
    <w:p w:rsidR="00E25D3B" w:rsidRPr="00002E4E" w:rsidRDefault="00E25D3B" w:rsidP="00E25D3B">
      <w:pPr>
        <w:spacing w:before="7"/>
        <w:rPr>
          <w:rFonts w:ascii="Times New Roman" w:eastAsia="Times New Roman" w:hAnsi="Times New Roman" w:cs="Times New Roman"/>
          <w:sz w:val="20"/>
          <w:szCs w:val="20"/>
        </w:rPr>
      </w:pPr>
    </w:p>
    <w:p w:rsidR="00E25D3B" w:rsidRPr="00002E4E" w:rsidRDefault="00E25D3B" w:rsidP="00E25D3B">
      <w:pPr>
        <w:pStyle w:val="BodyText"/>
        <w:numPr>
          <w:ilvl w:val="0"/>
          <w:numId w:val="6"/>
        </w:numPr>
        <w:tabs>
          <w:tab w:val="left" w:pos="821"/>
        </w:tabs>
        <w:spacing w:line="277" w:lineRule="auto"/>
        <w:ind w:right="316"/>
        <w:rPr>
          <w:rFonts w:cs="Times New Roman"/>
        </w:rPr>
      </w:pPr>
      <w:r w:rsidRPr="00002E4E">
        <w:rPr>
          <w:rFonts w:cs="Times New Roman"/>
          <w:spacing w:val="-1"/>
        </w:rPr>
        <w:t>Identify</w:t>
      </w:r>
      <w:r w:rsidRPr="00002E4E">
        <w:rPr>
          <w:rFonts w:cs="Times New Roman"/>
          <w:spacing w:val="-3"/>
        </w:rPr>
        <w:t xml:space="preserve"> </w:t>
      </w:r>
      <w:r w:rsidRPr="00002E4E">
        <w:rPr>
          <w:rFonts w:cs="Times New Roman"/>
        </w:rPr>
        <w:t xml:space="preserve">and </w:t>
      </w:r>
      <w:r w:rsidRPr="00002E4E">
        <w:rPr>
          <w:rFonts w:cs="Times New Roman"/>
          <w:spacing w:val="-1"/>
        </w:rPr>
        <w:t>articulate</w:t>
      </w:r>
      <w:r w:rsidRPr="00002E4E">
        <w:rPr>
          <w:rFonts w:cs="Times New Roman"/>
        </w:rPr>
        <w:t xml:space="preserve"> </w:t>
      </w:r>
      <w:r w:rsidR="00706EC1">
        <w:rPr>
          <w:rFonts w:cs="Times New Roman"/>
          <w:spacing w:val="-1"/>
        </w:rPr>
        <w:t xml:space="preserve">different types of immigration </w:t>
      </w:r>
    </w:p>
    <w:p w:rsidR="00E25D3B" w:rsidRDefault="00E25D3B" w:rsidP="00E25D3B">
      <w:pPr>
        <w:pStyle w:val="BodyText"/>
        <w:numPr>
          <w:ilvl w:val="0"/>
          <w:numId w:val="6"/>
        </w:numPr>
        <w:tabs>
          <w:tab w:val="left" w:pos="821"/>
        </w:tabs>
        <w:spacing w:line="275" w:lineRule="auto"/>
        <w:ind w:right="1331"/>
        <w:rPr>
          <w:rFonts w:cs="Times New Roman"/>
        </w:rPr>
      </w:pPr>
      <w:r w:rsidRPr="00002E4E">
        <w:rPr>
          <w:rFonts w:cs="Times New Roman"/>
          <w:spacing w:val="-1"/>
        </w:rPr>
        <w:t>Understand</w:t>
      </w:r>
      <w:r w:rsidRPr="00002E4E">
        <w:rPr>
          <w:rFonts w:cs="Times New Roman"/>
          <w:spacing w:val="-2"/>
        </w:rPr>
        <w:t xml:space="preserve"> </w:t>
      </w:r>
      <w:r w:rsidRPr="00002E4E">
        <w:rPr>
          <w:rFonts w:cs="Times New Roman"/>
        </w:rPr>
        <w:t xml:space="preserve">and </w:t>
      </w:r>
      <w:r w:rsidRPr="00002E4E">
        <w:rPr>
          <w:rFonts w:cs="Times New Roman"/>
          <w:spacing w:val="-1"/>
        </w:rPr>
        <w:t>be</w:t>
      </w:r>
      <w:r w:rsidRPr="00002E4E">
        <w:rPr>
          <w:rFonts w:cs="Times New Roman"/>
        </w:rPr>
        <w:t xml:space="preserve"> </w:t>
      </w:r>
      <w:r w:rsidRPr="00002E4E">
        <w:rPr>
          <w:rFonts w:cs="Times New Roman"/>
          <w:spacing w:val="-1"/>
        </w:rPr>
        <w:t>able</w:t>
      </w:r>
      <w:r w:rsidRPr="00002E4E">
        <w:rPr>
          <w:rFonts w:cs="Times New Roman"/>
          <w:spacing w:val="-2"/>
        </w:rPr>
        <w:t xml:space="preserve"> </w:t>
      </w:r>
      <w:r w:rsidRPr="00002E4E">
        <w:rPr>
          <w:rFonts w:cs="Times New Roman"/>
        </w:rPr>
        <w:t xml:space="preserve">to </w:t>
      </w:r>
      <w:r w:rsidRPr="00002E4E">
        <w:rPr>
          <w:rFonts w:cs="Times New Roman"/>
          <w:spacing w:val="-1"/>
        </w:rPr>
        <w:t>articulate</w:t>
      </w:r>
      <w:r w:rsidRPr="00002E4E">
        <w:rPr>
          <w:rFonts w:cs="Times New Roman"/>
        </w:rPr>
        <w:t xml:space="preserve"> </w:t>
      </w:r>
      <w:r w:rsidRPr="00002E4E">
        <w:rPr>
          <w:rFonts w:cs="Times New Roman"/>
          <w:spacing w:val="-1"/>
        </w:rPr>
        <w:t>the</w:t>
      </w:r>
      <w:r w:rsidRPr="00002E4E">
        <w:rPr>
          <w:rFonts w:cs="Times New Roman"/>
        </w:rPr>
        <w:t xml:space="preserve"> </w:t>
      </w:r>
      <w:r w:rsidR="00081A0D">
        <w:rPr>
          <w:rFonts w:cs="Times New Roman"/>
          <w:spacing w:val="-1"/>
        </w:rPr>
        <w:t xml:space="preserve">complex </w:t>
      </w:r>
      <w:r w:rsidR="00706EC1">
        <w:rPr>
          <w:rFonts w:cs="Times New Roman"/>
          <w:spacing w:val="-1"/>
        </w:rPr>
        <w:t>needs immigrant communities have</w:t>
      </w:r>
    </w:p>
    <w:p w:rsidR="00E25D3B" w:rsidRDefault="00883A26" w:rsidP="00E25D3B">
      <w:pPr>
        <w:pStyle w:val="BodyText"/>
        <w:numPr>
          <w:ilvl w:val="0"/>
          <w:numId w:val="6"/>
        </w:numPr>
        <w:tabs>
          <w:tab w:val="left" w:pos="821"/>
        </w:tabs>
        <w:spacing w:line="275" w:lineRule="auto"/>
        <w:ind w:right="1331"/>
        <w:rPr>
          <w:rFonts w:cs="Times New Roman"/>
        </w:rPr>
      </w:pPr>
      <w:r>
        <w:rPr>
          <w:rFonts w:cs="Times New Roman"/>
        </w:rPr>
        <w:t xml:space="preserve">Identify and be able to explain the various approaches to </w:t>
      </w:r>
      <w:r w:rsidR="00706EC1">
        <w:rPr>
          <w:rFonts w:cs="Times New Roman"/>
        </w:rPr>
        <w:t xml:space="preserve">immigrant integration and community development </w:t>
      </w:r>
    </w:p>
    <w:p w:rsidR="00883A26" w:rsidRPr="00883A26" w:rsidRDefault="00883A26" w:rsidP="00883A26">
      <w:pPr>
        <w:pStyle w:val="BodyText"/>
        <w:numPr>
          <w:ilvl w:val="0"/>
          <w:numId w:val="6"/>
        </w:numPr>
        <w:tabs>
          <w:tab w:val="left" w:pos="821"/>
        </w:tabs>
        <w:spacing w:line="275" w:lineRule="auto"/>
        <w:ind w:right="1331"/>
        <w:rPr>
          <w:rFonts w:cs="Times New Roman"/>
        </w:rPr>
      </w:pPr>
      <w:r>
        <w:rPr>
          <w:rFonts w:cs="Times New Roman"/>
        </w:rPr>
        <w:t xml:space="preserve">Critically assess the consequences and outcomes of </w:t>
      </w:r>
      <w:r w:rsidR="00706EC1">
        <w:rPr>
          <w:rFonts w:cs="Times New Roman"/>
        </w:rPr>
        <w:t xml:space="preserve">immigration policy, politics and community development </w:t>
      </w:r>
      <w:r>
        <w:rPr>
          <w:rFonts w:cs="Times New Roman"/>
        </w:rPr>
        <w:t xml:space="preserve"> </w:t>
      </w:r>
    </w:p>
    <w:p w:rsidR="00E25D3B" w:rsidRPr="00883A26" w:rsidRDefault="00E25D3B" w:rsidP="00BF50DF">
      <w:pPr>
        <w:pStyle w:val="BodyText"/>
        <w:numPr>
          <w:ilvl w:val="0"/>
          <w:numId w:val="6"/>
        </w:numPr>
        <w:tabs>
          <w:tab w:val="left" w:pos="821"/>
        </w:tabs>
        <w:spacing w:before="1" w:line="277" w:lineRule="auto"/>
        <w:ind w:right="553"/>
        <w:rPr>
          <w:rFonts w:cs="Times New Roman"/>
        </w:rPr>
      </w:pPr>
      <w:r w:rsidRPr="00002E4E">
        <w:rPr>
          <w:rFonts w:cs="Times New Roman"/>
          <w:spacing w:val="-1"/>
        </w:rPr>
        <w:t>Practice</w:t>
      </w:r>
      <w:r w:rsidRPr="00002E4E">
        <w:rPr>
          <w:rFonts w:cs="Times New Roman"/>
        </w:rPr>
        <w:t xml:space="preserve"> </w:t>
      </w:r>
      <w:r w:rsidRPr="00002E4E">
        <w:rPr>
          <w:rFonts w:cs="Times New Roman"/>
          <w:spacing w:val="-1"/>
        </w:rPr>
        <w:t>and</w:t>
      </w:r>
      <w:r w:rsidRPr="00002E4E">
        <w:rPr>
          <w:rFonts w:cs="Times New Roman"/>
        </w:rPr>
        <w:t xml:space="preserve"> </w:t>
      </w:r>
      <w:r w:rsidRPr="00002E4E">
        <w:rPr>
          <w:rFonts w:cs="Times New Roman"/>
          <w:spacing w:val="-1"/>
        </w:rPr>
        <w:t>improve</w:t>
      </w:r>
      <w:r w:rsidRPr="00002E4E">
        <w:rPr>
          <w:rFonts w:cs="Times New Roman"/>
        </w:rPr>
        <w:t xml:space="preserve"> </w:t>
      </w:r>
      <w:r w:rsidR="00883A26">
        <w:rPr>
          <w:rFonts w:cs="Times New Roman"/>
          <w:spacing w:val="-1"/>
        </w:rPr>
        <w:t xml:space="preserve">written and verbal </w:t>
      </w:r>
      <w:r w:rsidRPr="00002E4E">
        <w:rPr>
          <w:rFonts w:cs="Times New Roman"/>
          <w:spacing w:val="-1"/>
        </w:rPr>
        <w:t>communication</w:t>
      </w:r>
      <w:r w:rsidRPr="00002E4E">
        <w:rPr>
          <w:rFonts w:cs="Times New Roman"/>
        </w:rPr>
        <w:t xml:space="preserve"> </w:t>
      </w:r>
      <w:r w:rsidRPr="00002E4E">
        <w:rPr>
          <w:rFonts w:cs="Times New Roman"/>
          <w:spacing w:val="-1"/>
        </w:rPr>
        <w:t>skills,</w:t>
      </w:r>
      <w:r w:rsidRPr="00002E4E">
        <w:rPr>
          <w:rFonts w:cs="Times New Roman"/>
          <w:spacing w:val="-3"/>
        </w:rPr>
        <w:t xml:space="preserve"> </w:t>
      </w:r>
      <w:r w:rsidR="00883A26">
        <w:rPr>
          <w:rFonts w:cs="Times New Roman"/>
          <w:spacing w:val="-1"/>
        </w:rPr>
        <w:t xml:space="preserve">with a particular focus on </w:t>
      </w:r>
      <w:r w:rsidR="00081A0D">
        <w:rPr>
          <w:rFonts w:cs="Times New Roman"/>
          <w:spacing w:val="-1"/>
        </w:rPr>
        <w:t>professional and visual communication</w:t>
      </w:r>
      <w:r w:rsidR="00883A26">
        <w:rPr>
          <w:rFonts w:cs="Times New Roman"/>
          <w:spacing w:val="-1"/>
        </w:rPr>
        <w:t xml:space="preserve"> </w:t>
      </w:r>
    </w:p>
    <w:p w:rsidR="00E25D3B" w:rsidRDefault="00883A26" w:rsidP="00E25D3B">
      <w:pPr>
        <w:spacing w:before="100" w:beforeAutospacing="1" w:after="100" w:afterAutospacing="1"/>
        <w:rPr>
          <w:rFonts w:ascii="Times New Roman" w:hAnsi="Times New Roman" w:cs="Times New Roman"/>
        </w:rPr>
      </w:pPr>
      <w:r>
        <w:rPr>
          <w:rFonts w:ascii="Times New Roman" w:hAnsi="Times New Roman" w:cs="Times New Roman"/>
          <w:b/>
          <w:bCs/>
          <w:color w:val="000000"/>
        </w:rPr>
        <w:t>DISABILITIES</w:t>
      </w:r>
    </w:p>
    <w:p w:rsidR="00E25D3B" w:rsidRPr="00E25D3B" w:rsidRDefault="00E25D3B" w:rsidP="00E25D3B">
      <w:pPr>
        <w:spacing w:before="100" w:beforeAutospacing="1" w:after="100" w:afterAutospacing="1"/>
        <w:rPr>
          <w:rFonts w:ascii="Times New Roman" w:hAnsi="Times New Roman" w:cs="Times New Roman"/>
        </w:rPr>
      </w:pPr>
      <w:r w:rsidRPr="00E25D3B">
        <w:rPr>
          <w:rFonts w:ascii="Times New Roman" w:hAnsi="Times New Roman" w:cs="Times New Roman"/>
          <w:color w:val="000000"/>
        </w:rPr>
        <w:t xml:space="preserve">Students with disabilities are welcome in this class.  If you have a disability or suspect you might have a disability but do not yet have documentation, please contact the Coordinator of Disability Services </w:t>
      </w:r>
      <w:r w:rsidRPr="00E25D3B">
        <w:rPr>
          <w:rFonts w:ascii="Times New Roman" w:hAnsi="Times New Roman" w:cs="Times New Roman"/>
          <w:color w:val="000000"/>
        </w:rPr>
        <w:lastRenderedPageBreak/>
        <w:t xml:space="preserve">immediately: </w:t>
      </w:r>
      <w:hyperlink r:id="rId7" w:tgtFrame="_blank" w:history="1">
        <w:r w:rsidRPr="00E25D3B">
          <w:rPr>
            <w:rStyle w:val="Hyperlink"/>
            <w:rFonts w:ascii="Times New Roman" w:hAnsi="Times New Roman" w:cs="Times New Roman"/>
          </w:rPr>
          <w:t>(856) 225-6442</w:t>
        </w:r>
      </w:hyperlink>
      <w:r w:rsidRPr="00E25D3B">
        <w:rPr>
          <w:rFonts w:ascii="Times New Roman" w:hAnsi="Times New Roman" w:cs="Times New Roman"/>
          <w:color w:val="000000"/>
        </w:rPr>
        <w:t>, Armitage Hall, Room 231 (in the Rutgers-Camden Learning Center).  No accommodations may be made without the explicit approval of the Office of Disability Service.  If you already have documentation of a disability, please present it to me within the first week of class so I may work with you to ensure you can properly access and complete the work for this course.</w:t>
      </w:r>
    </w:p>
    <w:p w:rsidR="00081A0D" w:rsidRDefault="00081A0D" w:rsidP="00081A0D">
      <w:pPr>
        <w:rPr>
          <w:rFonts w:ascii="Times New Roman" w:hAnsi="Times New Roman" w:cs="Times New Roman"/>
          <w:b/>
        </w:rPr>
      </w:pPr>
      <w:r>
        <w:rPr>
          <w:rFonts w:ascii="Times New Roman" w:hAnsi="Times New Roman" w:cs="Times New Roman"/>
          <w:b/>
        </w:rPr>
        <w:t>INCLUSIVITY AND NAMES</w:t>
      </w:r>
    </w:p>
    <w:p w:rsidR="00081A0D" w:rsidRPr="00081A0D" w:rsidRDefault="00081A0D" w:rsidP="00BF50DF">
      <w:pPr>
        <w:rPr>
          <w:rFonts w:ascii="Times New Roman" w:hAnsi="Times New Roman" w:cs="Times New Roman"/>
        </w:rPr>
      </w:pPr>
      <w:r>
        <w:rPr>
          <w:rFonts w:ascii="Times New Roman" w:hAnsi="Times New Roman" w:cs="Times New Roman"/>
        </w:rPr>
        <w:t xml:space="preserve">This is an inclusive classroom that is welcoming of all people and perspectives, including those of diverse races, religions, ethnicities, ages, gender identities and sexual orientations. If you go by a name or gender that is different from the one on official Rutgers documents, please let me know so that I can use the proper name and pronouns.  </w:t>
      </w:r>
    </w:p>
    <w:p w:rsidR="00453393" w:rsidRPr="00CE19EB" w:rsidRDefault="00883A26" w:rsidP="00BF50DF">
      <w:pPr>
        <w:rPr>
          <w:rFonts w:ascii="Times New Roman" w:hAnsi="Times New Roman" w:cs="Times New Roman"/>
          <w:b/>
        </w:rPr>
      </w:pPr>
      <w:r>
        <w:rPr>
          <w:rFonts w:ascii="Times New Roman" w:hAnsi="Times New Roman" w:cs="Times New Roman"/>
          <w:b/>
        </w:rPr>
        <w:t>EXPECTATIONS AND LATE POLICY</w:t>
      </w:r>
    </w:p>
    <w:p w:rsidR="0008599C" w:rsidRPr="00CE19EB" w:rsidRDefault="00BC179D" w:rsidP="00BF50DF">
      <w:pPr>
        <w:rPr>
          <w:rFonts w:ascii="Times New Roman" w:hAnsi="Times New Roman" w:cs="Times New Roman"/>
        </w:rPr>
      </w:pPr>
      <w:r w:rsidRPr="00CE19EB">
        <w:rPr>
          <w:rFonts w:ascii="Times New Roman" w:hAnsi="Times New Roman" w:cs="Times New Roman"/>
        </w:rPr>
        <w:t>In this</w:t>
      </w:r>
      <w:r w:rsidR="00F50C23" w:rsidRPr="00CE19EB">
        <w:rPr>
          <w:rFonts w:ascii="Times New Roman" w:hAnsi="Times New Roman" w:cs="Times New Roman"/>
        </w:rPr>
        <w:t xml:space="preserve"> class </w:t>
      </w:r>
      <w:r w:rsidRPr="00CE19EB">
        <w:rPr>
          <w:rFonts w:ascii="Times New Roman" w:hAnsi="Times New Roman" w:cs="Times New Roman"/>
        </w:rPr>
        <w:t>we will</w:t>
      </w:r>
      <w:r w:rsidR="001D54D8" w:rsidRPr="00CE19EB">
        <w:rPr>
          <w:rFonts w:ascii="Times New Roman" w:hAnsi="Times New Roman" w:cs="Times New Roman"/>
        </w:rPr>
        <w:t xml:space="preserve"> create a learning community where </w:t>
      </w:r>
      <w:r w:rsidRPr="00CE19EB">
        <w:rPr>
          <w:rFonts w:ascii="Times New Roman" w:hAnsi="Times New Roman" w:cs="Times New Roman"/>
        </w:rPr>
        <w:t>we will</w:t>
      </w:r>
      <w:r w:rsidR="001D54D8" w:rsidRPr="00CE19EB">
        <w:rPr>
          <w:rFonts w:ascii="Times New Roman" w:hAnsi="Times New Roman" w:cs="Times New Roman"/>
        </w:rPr>
        <w:t xml:space="preserve"> discuss ideas, apply new concepts and begin to understand </w:t>
      </w:r>
      <w:r w:rsidR="00B16F54">
        <w:rPr>
          <w:rFonts w:ascii="Times New Roman" w:hAnsi="Times New Roman" w:cs="Times New Roman"/>
        </w:rPr>
        <w:t>the relationship between economic development and urban politics</w:t>
      </w:r>
      <w:r w:rsidR="001D54D8" w:rsidRPr="00CE19EB">
        <w:rPr>
          <w:rFonts w:ascii="Times New Roman" w:hAnsi="Times New Roman" w:cs="Times New Roman"/>
        </w:rPr>
        <w:t xml:space="preserve">. To do this, attendance and preparation are </w:t>
      </w:r>
      <w:r w:rsidRPr="00CE19EB">
        <w:rPr>
          <w:rFonts w:ascii="Times New Roman" w:hAnsi="Times New Roman" w:cs="Times New Roman"/>
        </w:rPr>
        <w:t>necessary. As your teacher, I</w:t>
      </w:r>
      <w:r w:rsidR="001D54D8" w:rsidRPr="00CE19EB">
        <w:rPr>
          <w:rFonts w:ascii="Times New Roman" w:hAnsi="Times New Roman" w:cs="Times New Roman"/>
        </w:rPr>
        <w:t xml:space="preserve"> expect you to complete the reading and show up to class</w:t>
      </w:r>
      <w:r w:rsidRPr="00CE19EB">
        <w:rPr>
          <w:rFonts w:ascii="Times New Roman" w:hAnsi="Times New Roman" w:cs="Times New Roman"/>
        </w:rPr>
        <w:t>,</w:t>
      </w:r>
      <w:r w:rsidR="001D54D8" w:rsidRPr="00CE19EB">
        <w:rPr>
          <w:rFonts w:ascii="Times New Roman" w:hAnsi="Times New Roman" w:cs="Times New Roman"/>
        </w:rPr>
        <w:t xml:space="preserve"> ready to </w:t>
      </w:r>
      <w:r w:rsidRPr="00CE19EB">
        <w:rPr>
          <w:rFonts w:ascii="Times New Roman" w:hAnsi="Times New Roman" w:cs="Times New Roman"/>
        </w:rPr>
        <w:t>actively enga</w:t>
      </w:r>
      <w:r w:rsidR="00B16F54">
        <w:rPr>
          <w:rFonts w:ascii="Times New Roman" w:hAnsi="Times New Roman" w:cs="Times New Roman"/>
        </w:rPr>
        <w:t>ge in your own learning process</w:t>
      </w:r>
      <w:r w:rsidR="001D54D8" w:rsidRPr="00CE19EB">
        <w:rPr>
          <w:rFonts w:ascii="Times New Roman" w:hAnsi="Times New Roman" w:cs="Times New Roman"/>
        </w:rPr>
        <w:t xml:space="preserve">. In return, you can expect me to be prepared, present the material enthusiastically, </w:t>
      </w:r>
      <w:r w:rsidRPr="00CE19EB">
        <w:rPr>
          <w:rFonts w:ascii="Times New Roman" w:hAnsi="Times New Roman" w:cs="Times New Roman"/>
        </w:rPr>
        <w:t>respond to your questions and concerns in a timely fashion, and</w:t>
      </w:r>
      <w:r w:rsidR="001D54D8" w:rsidRPr="00CE19EB">
        <w:rPr>
          <w:rFonts w:ascii="Times New Roman" w:hAnsi="Times New Roman" w:cs="Times New Roman"/>
        </w:rPr>
        <w:t xml:space="preserve"> lead you in a learning experience</w:t>
      </w:r>
      <w:r w:rsidRPr="00CE19EB">
        <w:rPr>
          <w:rFonts w:ascii="Times New Roman" w:hAnsi="Times New Roman" w:cs="Times New Roman"/>
        </w:rPr>
        <w:t xml:space="preserve"> that will help you understand both </w:t>
      </w:r>
      <w:r w:rsidR="00B16F54">
        <w:rPr>
          <w:rFonts w:ascii="Times New Roman" w:hAnsi="Times New Roman" w:cs="Times New Roman"/>
        </w:rPr>
        <w:t>urban politics</w:t>
      </w:r>
      <w:r w:rsidRPr="00CE19EB">
        <w:rPr>
          <w:rFonts w:ascii="Times New Roman" w:hAnsi="Times New Roman" w:cs="Times New Roman"/>
        </w:rPr>
        <w:t xml:space="preserve"> and your own interests as learners</w:t>
      </w:r>
      <w:r w:rsidR="001D54D8" w:rsidRPr="00CE19EB">
        <w:rPr>
          <w:rFonts w:ascii="Times New Roman" w:hAnsi="Times New Roman" w:cs="Times New Roman"/>
        </w:rPr>
        <w:t xml:space="preserve">.  </w:t>
      </w:r>
    </w:p>
    <w:p w:rsidR="004A2EB4" w:rsidRDefault="0008599C" w:rsidP="00BF50DF">
      <w:pPr>
        <w:rPr>
          <w:rFonts w:ascii="Times New Roman" w:hAnsi="Times New Roman" w:cs="Times New Roman"/>
          <w:b/>
        </w:rPr>
      </w:pPr>
      <w:r w:rsidRPr="00CE19EB">
        <w:rPr>
          <w:rFonts w:ascii="Times New Roman" w:hAnsi="Times New Roman" w:cs="Times New Roman"/>
          <w:u w:val="single"/>
        </w:rPr>
        <w:t>Class at</w:t>
      </w:r>
      <w:r w:rsidR="00BC179D" w:rsidRPr="00CE19EB">
        <w:rPr>
          <w:rFonts w:ascii="Times New Roman" w:hAnsi="Times New Roman" w:cs="Times New Roman"/>
          <w:u w:val="single"/>
        </w:rPr>
        <w:t>tendance is mandatory.</w:t>
      </w:r>
      <w:r w:rsidR="00BC179D" w:rsidRPr="00CE19EB">
        <w:rPr>
          <w:rFonts w:ascii="Times New Roman" w:hAnsi="Times New Roman" w:cs="Times New Roman"/>
        </w:rPr>
        <w:t xml:space="preserve"> You may miss no more than three classes without providing documentation </w:t>
      </w:r>
      <w:r w:rsidRPr="00CE19EB">
        <w:rPr>
          <w:rFonts w:ascii="Times New Roman" w:hAnsi="Times New Roman" w:cs="Times New Roman"/>
        </w:rPr>
        <w:t>of an extenuating circumstance</w:t>
      </w:r>
      <w:r w:rsidR="00BC179D" w:rsidRPr="00CE19EB">
        <w:rPr>
          <w:rFonts w:ascii="Times New Roman" w:hAnsi="Times New Roman" w:cs="Times New Roman"/>
        </w:rPr>
        <w:t xml:space="preserve">. </w:t>
      </w:r>
      <w:r w:rsidRPr="00CE19EB">
        <w:rPr>
          <w:rFonts w:ascii="Times New Roman" w:hAnsi="Times New Roman" w:cs="Times New Roman"/>
        </w:rPr>
        <w:t>After these three absences, y</w:t>
      </w:r>
      <w:r w:rsidR="00BC179D" w:rsidRPr="00CE19EB">
        <w:rPr>
          <w:rFonts w:ascii="Times New Roman" w:hAnsi="Times New Roman" w:cs="Times New Roman"/>
        </w:rPr>
        <w:t xml:space="preserve">ou will lose 10% of your participation grade for each </w:t>
      </w:r>
      <w:r w:rsidRPr="00CE19EB">
        <w:rPr>
          <w:rFonts w:ascii="Times New Roman" w:hAnsi="Times New Roman" w:cs="Times New Roman"/>
        </w:rPr>
        <w:t xml:space="preserve">unexcused </w:t>
      </w:r>
      <w:r w:rsidR="00BC179D" w:rsidRPr="00CE19EB">
        <w:rPr>
          <w:rFonts w:ascii="Times New Roman" w:hAnsi="Times New Roman" w:cs="Times New Roman"/>
        </w:rPr>
        <w:t>absence</w:t>
      </w:r>
      <w:r w:rsidRPr="00CE19EB">
        <w:rPr>
          <w:rFonts w:ascii="Times New Roman" w:hAnsi="Times New Roman" w:cs="Times New Roman"/>
        </w:rPr>
        <w:t xml:space="preserve">. Legitimate reasons for additional absences include severe illness, family emergencies, and issues that must be approved by me. </w:t>
      </w:r>
    </w:p>
    <w:p w:rsidR="007228D8" w:rsidRPr="00CE19EB" w:rsidRDefault="00280B1B" w:rsidP="00BF50DF">
      <w:pPr>
        <w:rPr>
          <w:rFonts w:ascii="Times New Roman" w:hAnsi="Times New Roman" w:cs="Times New Roman"/>
          <w:b/>
        </w:rPr>
      </w:pPr>
      <w:bookmarkStart w:id="0" w:name="_GoBack"/>
      <w:r>
        <w:rPr>
          <w:rFonts w:ascii="Times New Roman" w:hAnsi="Times New Roman" w:cs="Times New Roman"/>
          <w:b/>
        </w:rPr>
        <w:t>ASSIGNMENTS</w:t>
      </w:r>
    </w:p>
    <w:p w:rsidR="00453393" w:rsidRPr="00CE19EB" w:rsidRDefault="007228D8" w:rsidP="00BF50DF">
      <w:pPr>
        <w:rPr>
          <w:rFonts w:ascii="Times New Roman" w:hAnsi="Times New Roman" w:cs="Times New Roman"/>
          <w:b/>
        </w:rPr>
      </w:pPr>
      <w:r w:rsidRPr="00CE19EB">
        <w:rPr>
          <w:rFonts w:ascii="Times New Roman" w:hAnsi="Times New Roman" w:cs="Times New Roman"/>
        </w:rPr>
        <w:t>There are 1000 possible points.</w:t>
      </w:r>
      <w:r w:rsidR="00453393" w:rsidRPr="00CE19EB">
        <w:rPr>
          <w:rFonts w:ascii="Times New Roman" w:hAnsi="Times New Roman" w:cs="Times New Roman"/>
          <w:b/>
        </w:rPr>
        <w:t xml:space="preserve"> </w:t>
      </w:r>
    </w:p>
    <w:p w:rsidR="00BF50DF" w:rsidRPr="00CE19EB" w:rsidRDefault="000F6BE9" w:rsidP="00BF50DF">
      <w:pPr>
        <w:pStyle w:val="ListParagraph"/>
        <w:numPr>
          <w:ilvl w:val="0"/>
          <w:numId w:val="2"/>
        </w:numPr>
        <w:rPr>
          <w:rFonts w:ascii="Times New Roman" w:hAnsi="Times New Roman" w:cs="Times New Roman"/>
        </w:rPr>
      </w:pPr>
      <w:r>
        <w:rPr>
          <w:rFonts w:ascii="Times New Roman" w:hAnsi="Times New Roman" w:cs="Times New Roman"/>
        </w:rPr>
        <w:t>Immigration Community Assessment</w:t>
      </w:r>
      <w:r w:rsidR="00843A9E">
        <w:rPr>
          <w:rFonts w:ascii="Times New Roman" w:hAnsi="Times New Roman" w:cs="Times New Roman"/>
        </w:rPr>
        <w:tab/>
      </w:r>
      <w:r w:rsidR="00843A9E">
        <w:rPr>
          <w:rFonts w:ascii="Times New Roman" w:hAnsi="Times New Roman" w:cs="Times New Roman"/>
        </w:rPr>
        <w:tab/>
      </w:r>
      <w:r w:rsidR="00841466" w:rsidRPr="00CE19EB">
        <w:rPr>
          <w:rFonts w:ascii="Times New Roman" w:hAnsi="Times New Roman" w:cs="Times New Roman"/>
        </w:rPr>
        <w:t>15</w:t>
      </w:r>
      <w:r w:rsidR="007228D8" w:rsidRPr="00CE19EB">
        <w:rPr>
          <w:rFonts w:ascii="Times New Roman" w:hAnsi="Times New Roman" w:cs="Times New Roman"/>
        </w:rPr>
        <w:t>0 points (15</w:t>
      </w:r>
      <w:r w:rsidR="008009DC" w:rsidRPr="00CE19EB">
        <w:rPr>
          <w:rFonts w:ascii="Times New Roman" w:hAnsi="Times New Roman" w:cs="Times New Roman"/>
        </w:rPr>
        <w:t>%</w:t>
      </w:r>
      <w:r w:rsidR="007228D8" w:rsidRPr="00CE19EB">
        <w:rPr>
          <w:rFonts w:ascii="Times New Roman" w:hAnsi="Times New Roman" w:cs="Times New Roman"/>
        </w:rPr>
        <w:t>)</w:t>
      </w:r>
    </w:p>
    <w:p w:rsidR="00BF50DF" w:rsidRPr="00CE19EB" w:rsidRDefault="000F6BE9" w:rsidP="00BF50DF">
      <w:pPr>
        <w:pStyle w:val="ListParagraph"/>
        <w:numPr>
          <w:ilvl w:val="0"/>
          <w:numId w:val="2"/>
        </w:numPr>
        <w:rPr>
          <w:rFonts w:ascii="Times New Roman" w:hAnsi="Times New Roman" w:cs="Times New Roman"/>
        </w:rPr>
      </w:pPr>
      <w:r>
        <w:rPr>
          <w:rFonts w:ascii="Times New Roman" w:hAnsi="Times New Roman" w:cs="Times New Roman"/>
        </w:rPr>
        <w:t>Infographic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16F54">
        <w:rPr>
          <w:rFonts w:ascii="Times New Roman" w:hAnsi="Times New Roman" w:cs="Times New Roman"/>
        </w:rPr>
        <w:t xml:space="preserve"> </w:t>
      </w:r>
      <w:r w:rsidR="00B16F54">
        <w:rPr>
          <w:rFonts w:ascii="Times New Roman" w:hAnsi="Times New Roman" w:cs="Times New Roman"/>
        </w:rPr>
        <w:tab/>
      </w:r>
      <w:r w:rsidR="008009DC" w:rsidRPr="00CE19EB">
        <w:rPr>
          <w:rFonts w:ascii="Times New Roman" w:hAnsi="Times New Roman" w:cs="Times New Roman"/>
        </w:rPr>
        <w:tab/>
      </w:r>
      <w:r w:rsidR="00843A9E">
        <w:rPr>
          <w:rFonts w:ascii="Times New Roman" w:hAnsi="Times New Roman" w:cs="Times New Roman"/>
        </w:rPr>
        <w:t>150</w:t>
      </w:r>
      <w:r w:rsidR="007228D8" w:rsidRPr="00CE19EB">
        <w:rPr>
          <w:rFonts w:ascii="Times New Roman" w:hAnsi="Times New Roman" w:cs="Times New Roman"/>
        </w:rPr>
        <w:t xml:space="preserve"> points (</w:t>
      </w:r>
      <w:r w:rsidR="00843A9E">
        <w:rPr>
          <w:rFonts w:ascii="Times New Roman" w:hAnsi="Times New Roman" w:cs="Times New Roman"/>
        </w:rPr>
        <w:t>1</w:t>
      </w:r>
      <w:r w:rsidR="00841466" w:rsidRPr="00CE19EB">
        <w:rPr>
          <w:rFonts w:ascii="Times New Roman" w:hAnsi="Times New Roman" w:cs="Times New Roman"/>
        </w:rPr>
        <w:t>5</w:t>
      </w:r>
      <w:r w:rsidR="008009DC" w:rsidRPr="00CE19EB">
        <w:rPr>
          <w:rFonts w:ascii="Times New Roman" w:hAnsi="Times New Roman" w:cs="Times New Roman"/>
        </w:rPr>
        <w:t>%</w:t>
      </w:r>
      <w:r w:rsidR="007228D8" w:rsidRPr="00CE19EB">
        <w:rPr>
          <w:rFonts w:ascii="Times New Roman" w:hAnsi="Times New Roman" w:cs="Times New Roman"/>
        </w:rPr>
        <w:t>)</w:t>
      </w:r>
    </w:p>
    <w:p w:rsidR="00081A0D" w:rsidRPr="00CE19EB" w:rsidRDefault="005D4AE6" w:rsidP="00081A0D">
      <w:pPr>
        <w:pStyle w:val="ListParagraph"/>
        <w:numPr>
          <w:ilvl w:val="0"/>
          <w:numId w:val="2"/>
        </w:numPr>
        <w:rPr>
          <w:rFonts w:ascii="Times New Roman" w:hAnsi="Times New Roman" w:cs="Times New Roman"/>
        </w:rPr>
      </w:pPr>
      <w:r>
        <w:rPr>
          <w:rFonts w:ascii="Times New Roman" w:hAnsi="Times New Roman" w:cs="Times New Roman"/>
        </w:rPr>
        <w:t>Current Events</w:t>
      </w:r>
      <w:r>
        <w:rPr>
          <w:rFonts w:ascii="Times New Roman" w:hAnsi="Times New Roman" w:cs="Times New Roman"/>
        </w:rPr>
        <w:tab/>
      </w:r>
      <w:r w:rsidR="00081A0D" w:rsidRPr="00CE19EB">
        <w:rPr>
          <w:rFonts w:ascii="Times New Roman" w:hAnsi="Times New Roman" w:cs="Times New Roman"/>
        </w:rPr>
        <w:t xml:space="preserve">  </w:t>
      </w:r>
      <w:r w:rsidR="00081A0D" w:rsidRPr="00CE19EB">
        <w:rPr>
          <w:rFonts w:ascii="Times New Roman" w:hAnsi="Times New Roman" w:cs="Times New Roman"/>
        </w:rPr>
        <w:tab/>
      </w:r>
      <w:r w:rsidR="00081A0D" w:rsidRPr="00CE19EB">
        <w:rPr>
          <w:rFonts w:ascii="Times New Roman" w:hAnsi="Times New Roman" w:cs="Times New Roman"/>
        </w:rPr>
        <w:tab/>
      </w:r>
      <w:r w:rsidR="00081A0D" w:rsidRPr="00CE19EB">
        <w:rPr>
          <w:rFonts w:ascii="Times New Roman" w:hAnsi="Times New Roman" w:cs="Times New Roman"/>
        </w:rPr>
        <w:tab/>
      </w:r>
      <w:r w:rsidR="00081A0D">
        <w:rPr>
          <w:rFonts w:ascii="Times New Roman" w:hAnsi="Times New Roman" w:cs="Times New Roman"/>
        </w:rPr>
        <w:tab/>
      </w:r>
      <w:r w:rsidR="00081A0D" w:rsidRPr="00CE19EB">
        <w:rPr>
          <w:rFonts w:ascii="Times New Roman" w:hAnsi="Times New Roman" w:cs="Times New Roman"/>
        </w:rPr>
        <w:t>150 points total (15%)</w:t>
      </w:r>
    </w:p>
    <w:p w:rsidR="00081A0D" w:rsidRPr="00CE19EB" w:rsidRDefault="00081A0D" w:rsidP="00081A0D">
      <w:pPr>
        <w:pStyle w:val="ListParagraph"/>
        <w:numPr>
          <w:ilvl w:val="0"/>
          <w:numId w:val="2"/>
        </w:numPr>
        <w:rPr>
          <w:rFonts w:ascii="Times New Roman" w:hAnsi="Times New Roman" w:cs="Times New Roman"/>
        </w:rPr>
      </w:pPr>
      <w:r w:rsidRPr="00CE19EB">
        <w:rPr>
          <w:rFonts w:ascii="Times New Roman" w:hAnsi="Times New Roman" w:cs="Times New Roman"/>
        </w:rPr>
        <w:t>In-Class Participation</w:t>
      </w:r>
      <w:r w:rsidRPr="00CE19EB">
        <w:rPr>
          <w:rFonts w:ascii="Times New Roman" w:hAnsi="Times New Roman" w:cs="Times New Roman"/>
        </w:rPr>
        <w:tab/>
      </w:r>
      <w:r w:rsidRPr="00CE19EB">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E19EB">
        <w:rPr>
          <w:rFonts w:ascii="Times New Roman" w:hAnsi="Times New Roman" w:cs="Times New Roman"/>
        </w:rPr>
        <w:t>250 points (25%)</w:t>
      </w:r>
    </w:p>
    <w:p w:rsidR="00B16F54" w:rsidRDefault="000F6BE9" w:rsidP="00BF50DF">
      <w:pPr>
        <w:pStyle w:val="ListParagraph"/>
        <w:numPr>
          <w:ilvl w:val="0"/>
          <w:numId w:val="2"/>
        </w:numPr>
        <w:rPr>
          <w:rFonts w:ascii="Times New Roman" w:hAnsi="Times New Roman" w:cs="Times New Roman"/>
        </w:rPr>
      </w:pPr>
      <w:r>
        <w:rPr>
          <w:rFonts w:ascii="Times New Roman" w:hAnsi="Times New Roman" w:cs="Times New Roman"/>
        </w:rPr>
        <w:t>Research Paper</w:t>
      </w:r>
      <w:r>
        <w:rPr>
          <w:rFonts w:ascii="Times New Roman" w:hAnsi="Times New Roman" w:cs="Times New Roman"/>
        </w:rPr>
        <w:tab/>
      </w:r>
      <w:r>
        <w:rPr>
          <w:rFonts w:ascii="Times New Roman" w:hAnsi="Times New Roman" w:cs="Times New Roman"/>
        </w:rPr>
        <w:tab/>
      </w:r>
      <w:r w:rsidR="00F60174">
        <w:rPr>
          <w:rFonts w:ascii="Times New Roman" w:hAnsi="Times New Roman" w:cs="Times New Roman"/>
        </w:rPr>
        <w:tab/>
      </w:r>
      <w:r w:rsidR="00F60174">
        <w:rPr>
          <w:rFonts w:ascii="Times New Roman" w:hAnsi="Times New Roman" w:cs="Times New Roman"/>
        </w:rPr>
        <w:tab/>
      </w:r>
      <w:r w:rsidR="00F60174">
        <w:rPr>
          <w:rFonts w:ascii="Times New Roman" w:hAnsi="Times New Roman" w:cs="Times New Roman"/>
        </w:rPr>
        <w:tab/>
        <w:t>300 points (30%)</w:t>
      </w:r>
    </w:p>
    <w:bookmarkEnd w:id="0"/>
    <w:p w:rsidR="00081A0D" w:rsidRDefault="00081A0D" w:rsidP="00081A0D">
      <w:pPr>
        <w:rPr>
          <w:rFonts w:ascii="Times New Roman" w:hAnsi="Times New Roman" w:cs="Times New Roman"/>
        </w:rPr>
      </w:pPr>
      <w:r>
        <w:rPr>
          <w:rFonts w:ascii="Times New Roman" w:hAnsi="Times New Roman" w:cs="Times New Roman"/>
          <w:b/>
        </w:rPr>
        <w:t>LATE POLICY</w:t>
      </w:r>
    </w:p>
    <w:p w:rsidR="00081A0D" w:rsidRPr="00CE19EB" w:rsidRDefault="00081A0D" w:rsidP="00081A0D">
      <w:pPr>
        <w:rPr>
          <w:rFonts w:ascii="Times New Roman" w:hAnsi="Times New Roman" w:cs="Times New Roman"/>
          <w:b/>
        </w:rPr>
      </w:pPr>
      <w:r>
        <w:rPr>
          <w:rFonts w:ascii="Times New Roman" w:hAnsi="Times New Roman" w:cs="Times New Roman"/>
        </w:rPr>
        <w:t>LATE ASSIGNMENTS WILL NOT BE ACCEPTED</w:t>
      </w:r>
      <w:r w:rsidRPr="00CE19EB">
        <w:rPr>
          <w:rFonts w:ascii="Times New Roman" w:hAnsi="Times New Roman" w:cs="Times New Roman"/>
        </w:rPr>
        <w:t xml:space="preserve"> unless there are exceptional circumstances such as severe illness, or a family death. </w:t>
      </w:r>
    </w:p>
    <w:p w:rsidR="00081A0D" w:rsidRPr="00CE19EB" w:rsidRDefault="00081A0D">
      <w:pPr>
        <w:rPr>
          <w:rFonts w:ascii="Times New Roman" w:hAnsi="Times New Roman" w:cs="Times New Roman"/>
          <w:b/>
        </w:rPr>
      </w:pPr>
    </w:p>
    <w:p w:rsidR="00F50C23" w:rsidRPr="00CE19EB" w:rsidRDefault="00081A0D">
      <w:pPr>
        <w:rPr>
          <w:rFonts w:ascii="Times New Roman" w:hAnsi="Times New Roman" w:cs="Times New Roman"/>
          <w:b/>
        </w:rPr>
      </w:pPr>
      <w:r>
        <w:rPr>
          <w:rFonts w:ascii="Times New Roman" w:hAnsi="Times New Roman" w:cs="Times New Roman"/>
          <w:b/>
        </w:rPr>
        <w:t>GRADE SCALE</w:t>
      </w:r>
      <w:r w:rsidRPr="00CE19EB">
        <w:rPr>
          <w:rFonts w:ascii="Times New Roman" w:hAnsi="Times New Roman" w:cs="Times New Roman"/>
          <w:b/>
        </w:rPr>
        <w:br/>
      </w:r>
      <w:r>
        <w:rPr>
          <w:rFonts w:ascii="Times New Roman" w:hAnsi="Times New Roman" w:cs="Times New Roman"/>
        </w:rPr>
        <w:t>A= 90</w:t>
      </w:r>
      <w:r w:rsidRPr="00CE19EB">
        <w:rPr>
          <w:rFonts w:ascii="Times New Roman" w:hAnsi="Times New Roman" w:cs="Times New Roman"/>
        </w:rPr>
        <w:t>-100</w:t>
      </w:r>
      <w:r>
        <w:rPr>
          <w:rFonts w:ascii="Times New Roman" w:hAnsi="Times New Roman" w:cs="Times New Roman"/>
        </w:rPr>
        <w:br/>
        <w:t xml:space="preserve">B+= </w:t>
      </w:r>
      <w:r w:rsidRPr="00CE19EB">
        <w:rPr>
          <w:rFonts w:ascii="Times New Roman" w:hAnsi="Times New Roman" w:cs="Times New Roman"/>
        </w:rPr>
        <w:t>87.5-</w:t>
      </w:r>
      <w:r>
        <w:rPr>
          <w:rFonts w:ascii="Times New Roman" w:hAnsi="Times New Roman" w:cs="Times New Roman"/>
        </w:rPr>
        <w:t>89.9</w:t>
      </w:r>
      <w:r w:rsidRPr="00CE19EB">
        <w:rPr>
          <w:rFonts w:ascii="Times New Roman" w:hAnsi="Times New Roman" w:cs="Times New Roman"/>
        </w:rPr>
        <w:t xml:space="preserve"> </w:t>
      </w:r>
      <w:r>
        <w:rPr>
          <w:rFonts w:ascii="Times New Roman" w:hAnsi="Times New Roman" w:cs="Times New Roman"/>
        </w:rPr>
        <w:br/>
        <w:t xml:space="preserve">B= 80-87.4 </w:t>
      </w:r>
      <w:r>
        <w:rPr>
          <w:rFonts w:ascii="Times New Roman" w:hAnsi="Times New Roman" w:cs="Times New Roman"/>
        </w:rPr>
        <w:br/>
      </w:r>
      <w:r>
        <w:rPr>
          <w:rFonts w:ascii="Times New Roman" w:hAnsi="Times New Roman" w:cs="Times New Roman"/>
        </w:rPr>
        <w:lastRenderedPageBreak/>
        <w:t>C+= 77.5-79.9</w:t>
      </w:r>
      <w:r>
        <w:rPr>
          <w:rFonts w:ascii="Times New Roman" w:hAnsi="Times New Roman" w:cs="Times New Roman"/>
        </w:rPr>
        <w:br/>
        <w:t xml:space="preserve">C= </w:t>
      </w:r>
      <w:r w:rsidRPr="00CE19EB">
        <w:rPr>
          <w:rFonts w:ascii="Times New Roman" w:hAnsi="Times New Roman" w:cs="Times New Roman"/>
        </w:rPr>
        <w:t>7</w:t>
      </w:r>
      <w:r>
        <w:rPr>
          <w:rFonts w:ascii="Times New Roman" w:hAnsi="Times New Roman" w:cs="Times New Roman"/>
        </w:rPr>
        <w:t>0-77.4</w:t>
      </w:r>
      <w:r>
        <w:rPr>
          <w:rFonts w:ascii="Times New Roman" w:hAnsi="Times New Roman" w:cs="Times New Roman"/>
        </w:rPr>
        <w:br/>
        <w:t>D= 60-69.5</w:t>
      </w:r>
      <w:r>
        <w:rPr>
          <w:rFonts w:ascii="Times New Roman" w:hAnsi="Times New Roman" w:cs="Times New Roman"/>
        </w:rPr>
        <w:br/>
        <w:t>F= 0-59.5</w:t>
      </w:r>
    </w:p>
    <w:p w:rsidR="003A7049" w:rsidRPr="00CE19EB" w:rsidRDefault="00280B1B">
      <w:pPr>
        <w:rPr>
          <w:rFonts w:ascii="Times New Roman" w:hAnsi="Times New Roman" w:cs="Times New Roman"/>
          <w:b/>
        </w:rPr>
      </w:pPr>
      <w:r>
        <w:rPr>
          <w:rFonts w:ascii="Times New Roman" w:hAnsi="Times New Roman" w:cs="Times New Roman"/>
          <w:b/>
        </w:rPr>
        <w:t>PARTICIPATION</w:t>
      </w:r>
      <w:r w:rsidR="0077112A" w:rsidRPr="00CE19EB">
        <w:rPr>
          <w:rFonts w:ascii="Times New Roman" w:hAnsi="Times New Roman" w:cs="Times New Roman"/>
          <w:b/>
        </w:rPr>
        <w:t xml:space="preserve"> </w:t>
      </w:r>
    </w:p>
    <w:p w:rsidR="001134D3" w:rsidRPr="005F678E" w:rsidRDefault="005F678E" w:rsidP="005F678E">
      <w:pPr>
        <w:rPr>
          <w:rFonts w:ascii="Times New Roman" w:hAnsi="Times New Roman" w:cs="Times New Roman"/>
        </w:rPr>
      </w:pPr>
      <w:r>
        <w:rPr>
          <w:rFonts w:ascii="Times New Roman" w:hAnsi="Times New Roman" w:cs="Times New Roman"/>
        </w:rPr>
        <w:t>T</w:t>
      </w:r>
      <w:r w:rsidR="00634C50" w:rsidRPr="00CE19EB">
        <w:rPr>
          <w:rFonts w:ascii="Times New Roman" w:hAnsi="Times New Roman" w:cs="Times New Roman"/>
        </w:rPr>
        <w:t xml:space="preserve">his </w:t>
      </w:r>
      <w:r>
        <w:rPr>
          <w:rFonts w:ascii="Times New Roman" w:hAnsi="Times New Roman" w:cs="Times New Roman"/>
        </w:rPr>
        <w:t>is a discussion-based seminar</w:t>
      </w:r>
      <w:r w:rsidR="00634C50" w:rsidRPr="00CE19EB">
        <w:rPr>
          <w:rFonts w:ascii="Times New Roman" w:hAnsi="Times New Roman" w:cs="Times New Roman"/>
        </w:rPr>
        <w:t xml:space="preserve">. Because of this, </w:t>
      </w:r>
      <w:r w:rsidR="00933100" w:rsidRPr="00CE19EB">
        <w:rPr>
          <w:rFonts w:ascii="Times New Roman" w:hAnsi="Times New Roman" w:cs="Times New Roman"/>
        </w:rPr>
        <w:t xml:space="preserve">I expect you to participate in class on a regular basis. </w:t>
      </w:r>
      <w:r>
        <w:rPr>
          <w:rFonts w:ascii="Times New Roman" w:hAnsi="Times New Roman" w:cs="Times New Roman"/>
        </w:rPr>
        <w:t xml:space="preserve">This includes asking and answering questions, discussing </w:t>
      </w:r>
      <w:r w:rsidR="00E25D3B">
        <w:rPr>
          <w:rFonts w:ascii="Times New Roman" w:hAnsi="Times New Roman" w:cs="Times New Roman"/>
        </w:rPr>
        <w:t>core concepts with fellow students</w:t>
      </w:r>
      <w:r w:rsidR="00432EFD">
        <w:rPr>
          <w:rFonts w:ascii="Times New Roman" w:hAnsi="Times New Roman" w:cs="Times New Roman"/>
        </w:rPr>
        <w:t xml:space="preserve">, and offering your own insights and understandings of class readings. I understand that many people are uncomfortable speaking in class and we will work as a class to develop a safe environment. That said, I expect students to step out of their comfort zones and be active members of the classroom community. </w:t>
      </w:r>
    </w:p>
    <w:p w:rsidR="001134D3" w:rsidRPr="00CE19EB" w:rsidRDefault="001134D3" w:rsidP="001134D3">
      <w:pPr>
        <w:pStyle w:val="ListParagraph"/>
        <w:ind w:left="0"/>
        <w:rPr>
          <w:rFonts w:ascii="Times New Roman" w:hAnsi="Times New Roman" w:cs="Times New Roman"/>
        </w:rPr>
      </w:pPr>
    </w:p>
    <w:p w:rsidR="003A7049" w:rsidRPr="00CE19EB" w:rsidRDefault="00280B1B" w:rsidP="001134D3">
      <w:pPr>
        <w:pStyle w:val="ListParagraph"/>
        <w:ind w:left="0"/>
        <w:rPr>
          <w:rFonts w:ascii="Times New Roman" w:hAnsi="Times New Roman" w:cs="Times New Roman"/>
          <w:b/>
        </w:rPr>
      </w:pPr>
      <w:r>
        <w:rPr>
          <w:rFonts w:ascii="Times New Roman" w:hAnsi="Times New Roman" w:cs="Times New Roman"/>
          <w:b/>
        </w:rPr>
        <w:t>REQUIRED TEXTS</w:t>
      </w:r>
    </w:p>
    <w:p w:rsidR="00C823B7" w:rsidRDefault="00C823B7" w:rsidP="00C823B7">
      <w:pPr>
        <w:spacing w:after="0" w:line="240" w:lineRule="auto"/>
        <w:rPr>
          <w:rFonts w:ascii="Times New Roman" w:eastAsia="Times New Roman" w:hAnsi="Times New Roman" w:cs="Times New Roman"/>
          <w:sz w:val="24"/>
          <w:szCs w:val="24"/>
        </w:rPr>
      </w:pPr>
      <w:proofErr w:type="spellStart"/>
      <w:r w:rsidRPr="00C823B7">
        <w:rPr>
          <w:rFonts w:ascii="Times New Roman" w:eastAsia="Times New Roman" w:hAnsi="Times New Roman" w:cs="Times New Roman"/>
          <w:sz w:val="24"/>
          <w:szCs w:val="24"/>
        </w:rPr>
        <w:t>Hochschild</w:t>
      </w:r>
      <w:proofErr w:type="spellEnd"/>
      <w:r w:rsidRPr="00C823B7">
        <w:rPr>
          <w:rFonts w:ascii="Times New Roman" w:eastAsia="Times New Roman" w:hAnsi="Times New Roman" w:cs="Times New Roman"/>
          <w:sz w:val="24"/>
          <w:szCs w:val="24"/>
        </w:rPr>
        <w:t xml:space="preserve">, Jennifer, et al., eds. </w:t>
      </w:r>
      <w:r>
        <w:rPr>
          <w:rFonts w:ascii="Times New Roman" w:eastAsia="Times New Roman" w:hAnsi="Times New Roman" w:cs="Times New Roman"/>
          <w:i/>
          <w:iCs/>
          <w:sz w:val="24"/>
          <w:szCs w:val="24"/>
        </w:rPr>
        <w:t>Outsiders No More</w:t>
      </w:r>
      <w:proofErr w:type="gramStart"/>
      <w:r>
        <w:rPr>
          <w:rFonts w:ascii="Times New Roman" w:eastAsia="Times New Roman" w:hAnsi="Times New Roman" w:cs="Times New Roman"/>
          <w:i/>
          <w:iCs/>
          <w:sz w:val="24"/>
          <w:szCs w:val="24"/>
        </w:rPr>
        <w:t>?:</w:t>
      </w:r>
      <w:proofErr w:type="gramEnd"/>
      <w:r>
        <w:rPr>
          <w:rFonts w:ascii="Times New Roman" w:eastAsia="Times New Roman" w:hAnsi="Times New Roman" w:cs="Times New Roman"/>
          <w:i/>
          <w:iCs/>
          <w:sz w:val="24"/>
          <w:szCs w:val="24"/>
        </w:rPr>
        <w:t xml:space="preserve"> Models of Immigrant Political I</w:t>
      </w:r>
      <w:r w:rsidRPr="00C823B7">
        <w:rPr>
          <w:rFonts w:ascii="Times New Roman" w:eastAsia="Times New Roman" w:hAnsi="Times New Roman" w:cs="Times New Roman"/>
          <w:i/>
          <w:iCs/>
          <w:sz w:val="24"/>
          <w:szCs w:val="24"/>
        </w:rPr>
        <w:t>ncorporation</w:t>
      </w:r>
      <w:r w:rsidRPr="00C823B7">
        <w:rPr>
          <w:rFonts w:ascii="Times New Roman" w:eastAsia="Times New Roman" w:hAnsi="Times New Roman" w:cs="Times New Roman"/>
          <w:sz w:val="24"/>
          <w:szCs w:val="24"/>
        </w:rPr>
        <w:t>. Oxford University Press, 2013.</w:t>
      </w:r>
    </w:p>
    <w:p w:rsidR="00081A0D" w:rsidRDefault="00081A0D" w:rsidP="00C823B7">
      <w:pPr>
        <w:spacing w:after="0" w:line="240" w:lineRule="auto"/>
        <w:rPr>
          <w:rFonts w:ascii="Times New Roman" w:eastAsia="Times New Roman" w:hAnsi="Times New Roman" w:cs="Times New Roman"/>
          <w:sz w:val="24"/>
          <w:szCs w:val="24"/>
        </w:rPr>
      </w:pPr>
    </w:p>
    <w:p w:rsidR="00081A0D" w:rsidRPr="00C823B7" w:rsidRDefault="00081A0D" w:rsidP="00C82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texts will be made available on Sakai*</w:t>
      </w:r>
    </w:p>
    <w:p w:rsidR="00A2407E" w:rsidRPr="00C87E86" w:rsidRDefault="00C823B7">
      <w:pPr>
        <w:rPr>
          <w:rFonts w:ascii="Times New Roman" w:hAnsi="Times New Roman" w:cs="Times New Roman"/>
        </w:rPr>
      </w:pPr>
      <w:r>
        <w:rPr>
          <w:rFonts w:ascii="Times New Roman" w:hAnsi="Times New Roman" w:cs="Times New Roman"/>
          <w:b/>
        </w:rPr>
        <w:br/>
      </w:r>
      <w:r w:rsidR="00883A26">
        <w:rPr>
          <w:rFonts w:ascii="Times New Roman" w:hAnsi="Times New Roman" w:cs="Times New Roman"/>
          <w:b/>
        </w:rPr>
        <w:t>ACADEMIC HONESTY</w:t>
      </w:r>
    </w:p>
    <w:p w:rsidR="00A2407E" w:rsidRPr="00CE19EB" w:rsidRDefault="00A2407E" w:rsidP="00A2407E">
      <w:pPr>
        <w:rPr>
          <w:rFonts w:ascii="Times New Roman" w:hAnsi="Times New Roman" w:cs="Times New Roman"/>
        </w:rPr>
      </w:pPr>
      <w:r w:rsidRPr="00CE19EB">
        <w:rPr>
          <w:rFonts w:ascii="Times New Roman" w:hAnsi="Times New Roman" w:cs="Times New Roman"/>
        </w:rPr>
        <w:t>PLAGARISM AND CHEATING OF ANY KIND WILL NOT BE TOLERATED</w:t>
      </w:r>
      <w:r w:rsidR="005F678E">
        <w:rPr>
          <w:rFonts w:ascii="Times New Roman" w:hAnsi="Times New Roman" w:cs="Times New Roman"/>
        </w:rPr>
        <w:t xml:space="preserve">. </w:t>
      </w:r>
      <w:r w:rsidR="00432EFD">
        <w:rPr>
          <w:rFonts w:ascii="Times New Roman" w:hAnsi="Times New Roman" w:cs="Times New Roman"/>
        </w:rPr>
        <w:t>Blatant</w:t>
      </w:r>
      <w:r w:rsidR="005F678E">
        <w:rPr>
          <w:rFonts w:ascii="Times New Roman" w:hAnsi="Times New Roman" w:cs="Times New Roman"/>
        </w:rPr>
        <w:t xml:space="preserve"> </w:t>
      </w:r>
      <w:r w:rsidR="00432EFD">
        <w:rPr>
          <w:rFonts w:ascii="Times New Roman" w:hAnsi="Times New Roman" w:cs="Times New Roman"/>
        </w:rPr>
        <w:t>plagiarism</w:t>
      </w:r>
      <w:r w:rsidR="005F678E">
        <w:rPr>
          <w:rFonts w:ascii="Times New Roman" w:hAnsi="Times New Roman" w:cs="Times New Roman"/>
        </w:rPr>
        <w:t xml:space="preserve"> </w:t>
      </w:r>
      <w:r w:rsidR="00432EFD">
        <w:rPr>
          <w:rFonts w:ascii="Times New Roman" w:hAnsi="Times New Roman" w:cs="Times New Roman"/>
        </w:rPr>
        <w:t xml:space="preserve">will be reported to the Dean of Students. I don’t want to do this, so don’t cheat. It is your responsibility to be familiar with Rutgers’ academic honesty statement. </w:t>
      </w:r>
      <w:r w:rsidR="005F678E">
        <w:rPr>
          <w:rFonts w:ascii="Times New Roman" w:hAnsi="Times New Roman" w:cs="Times New Roman"/>
        </w:rPr>
        <w:t xml:space="preserve"> </w:t>
      </w:r>
      <w:r w:rsidR="00432EFD">
        <w:rPr>
          <w:rFonts w:ascii="Times New Roman" w:hAnsi="Times New Roman" w:cs="Times New Roman"/>
        </w:rPr>
        <w:t xml:space="preserve">This statement is available at </w:t>
      </w:r>
      <w:hyperlink r:id="rId8" w:history="1">
        <w:r w:rsidR="00432EFD" w:rsidRPr="00702CB6">
          <w:rPr>
            <w:rStyle w:val="Hyperlink"/>
            <w:rFonts w:ascii="Times New Roman" w:hAnsi="Times New Roman" w:cs="Times New Roman"/>
          </w:rPr>
          <w:t>http://academicintegrity.rutgers.edu/academic-integrity-policy/</w:t>
        </w:r>
      </w:hyperlink>
      <w:r w:rsidR="00432EFD">
        <w:rPr>
          <w:rFonts w:ascii="Times New Roman" w:hAnsi="Times New Roman" w:cs="Times New Roman"/>
        </w:rPr>
        <w:t xml:space="preserve">. </w:t>
      </w:r>
      <w:r w:rsidRPr="00CE19EB">
        <w:rPr>
          <w:rFonts w:ascii="Times New Roman" w:hAnsi="Times New Roman" w:cs="Times New Roman"/>
        </w:rPr>
        <w:t xml:space="preserve"> </w:t>
      </w:r>
    </w:p>
    <w:p w:rsidR="00280B1B" w:rsidRPr="00CE19EB" w:rsidRDefault="00280B1B">
      <w:pPr>
        <w:rPr>
          <w:rFonts w:ascii="Times New Roman" w:hAnsi="Times New Roman" w:cs="Times New Roman"/>
          <w:b/>
        </w:rPr>
      </w:pPr>
    </w:p>
    <w:p w:rsidR="003A7049" w:rsidRPr="00CE19EB" w:rsidRDefault="00280B1B">
      <w:pPr>
        <w:rPr>
          <w:rFonts w:ascii="Times New Roman" w:hAnsi="Times New Roman" w:cs="Times New Roman"/>
          <w:b/>
        </w:rPr>
      </w:pPr>
      <w:r>
        <w:rPr>
          <w:rFonts w:ascii="Times New Roman" w:hAnsi="Times New Roman" w:cs="Times New Roman"/>
          <w:b/>
        </w:rPr>
        <w:t>EXPLANATION OF ASSIGNMENTS</w:t>
      </w:r>
    </w:p>
    <w:p w:rsidR="00DA5940" w:rsidRDefault="00DA5940" w:rsidP="00DA5940">
      <w:pPr>
        <w:pStyle w:val="ListParagraph"/>
        <w:numPr>
          <w:ilvl w:val="0"/>
          <w:numId w:val="26"/>
        </w:numPr>
        <w:rPr>
          <w:rFonts w:ascii="Times New Roman" w:hAnsi="Times New Roman" w:cs="Times New Roman"/>
          <w:b/>
        </w:rPr>
      </w:pPr>
      <w:r w:rsidRPr="00DA5940">
        <w:rPr>
          <w:rFonts w:ascii="Times New Roman" w:hAnsi="Times New Roman" w:cs="Times New Roman"/>
          <w:b/>
        </w:rPr>
        <w:t>Community Assessment</w:t>
      </w:r>
      <w:r w:rsidR="0011501D">
        <w:rPr>
          <w:rFonts w:ascii="Times New Roman" w:hAnsi="Times New Roman" w:cs="Times New Roman"/>
          <w:b/>
        </w:rPr>
        <w:t xml:space="preserve"> (150 Points)</w:t>
      </w:r>
      <w:r w:rsidRPr="00DA5940">
        <w:rPr>
          <w:rFonts w:ascii="Times New Roman" w:hAnsi="Times New Roman" w:cs="Times New Roman"/>
          <w:b/>
        </w:rPr>
        <w:tab/>
      </w:r>
      <w:r w:rsidRPr="00DA5940">
        <w:rPr>
          <w:rFonts w:ascii="Times New Roman" w:hAnsi="Times New Roman" w:cs="Times New Roman"/>
          <w:b/>
        </w:rPr>
        <w:tab/>
      </w:r>
    </w:p>
    <w:p w:rsidR="001E46AE" w:rsidRDefault="00DA5940" w:rsidP="001E46AE">
      <w:pPr>
        <w:pStyle w:val="ListParagraph"/>
        <w:rPr>
          <w:rFonts w:ascii="Times New Roman" w:hAnsi="Times New Roman" w:cs="Times New Roman"/>
        </w:rPr>
      </w:pPr>
      <w:r w:rsidRPr="00DA5940">
        <w:rPr>
          <w:rFonts w:ascii="Times New Roman" w:hAnsi="Times New Roman" w:cs="Times New Roman"/>
        </w:rPr>
        <w:t>In this assignment you will get a first-hand look at</w:t>
      </w:r>
      <w:r w:rsidR="00DF3B3D">
        <w:rPr>
          <w:rFonts w:ascii="Times New Roman" w:hAnsi="Times New Roman" w:cs="Times New Roman"/>
        </w:rPr>
        <w:t xml:space="preserve"> the </w:t>
      </w:r>
      <w:r w:rsidR="001E46AE">
        <w:rPr>
          <w:rFonts w:ascii="Times New Roman" w:hAnsi="Times New Roman" w:cs="Times New Roman"/>
        </w:rPr>
        <w:t xml:space="preserve">immigrant-specific </w:t>
      </w:r>
      <w:r w:rsidR="00DF3B3D">
        <w:rPr>
          <w:rFonts w:ascii="Times New Roman" w:hAnsi="Times New Roman" w:cs="Times New Roman"/>
        </w:rPr>
        <w:t xml:space="preserve">community development efforts happening in your </w:t>
      </w:r>
      <w:r w:rsidR="001E46AE">
        <w:rPr>
          <w:rFonts w:ascii="Times New Roman" w:hAnsi="Times New Roman" w:cs="Times New Roman"/>
        </w:rPr>
        <w:t>area</w:t>
      </w:r>
      <w:r w:rsidR="00DF3B3D">
        <w:rPr>
          <w:rFonts w:ascii="Times New Roman" w:hAnsi="Times New Roman" w:cs="Times New Roman"/>
        </w:rPr>
        <w:t xml:space="preserve"> and</w:t>
      </w:r>
      <w:r w:rsidRPr="00DA5940">
        <w:rPr>
          <w:rFonts w:ascii="Times New Roman" w:hAnsi="Times New Roman" w:cs="Times New Roman"/>
        </w:rPr>
        <w:t xml:space="preserve"> what it is like to access immigrant-specific services. </w:t>
      </w:r>
      <w:r w:rsidR="001E46AE">
        <w:rPr>
          <w:rFonts w:ascii="Times New Roman" w:hAnsi="Times New Roman" w:cs="Times New Roman"/>
        </w:rPr>
        <w:t xml:space="preserve">You will investigate the availability of legal help, language centers, immigrant specific not for profits, ESL and other education programs, counseling services and health services. You will then call these organizations to get a sense of the process involved in accessing </w:t>
      </w:r>
      <w:r w:rsidR="00855A19">
        <w:rPr>
          <w:rFonts w:ascii="Times New Roman" w:hAnsi="Times New Roman" w:cs="Times New Roman"/>
        </w:rPr>
        <w:t>their</w:t>
      </w:r>
      <w:r w:rsidR="001E46AE">
        <w:rPr>
          <w:rFonts w:ascii="Times New Roman" w:hAnsi="Times New Roman" w:cs="Times New Roman"/>
        </w:rPr>
        <w:t xml:space="preserve"> services. </w:t>
      </w:r>
      <w:r w:rsidR="00855A19">
        <w:rPr>
          <w:rFonts w:ascii="Times New Roman" w:hAnsi="Times New Roman" w:cs="Times New Roman"/>
        </w:rPr>
        <w:t xml:space="preserve">You will also talk to them about any resistance they face from community members about providing services to immigrants. </w:t>
      </w:r>
      <w:r w:rsidR="001E46AE">
        <w:rPr>
          <w:rFonts w:ascii="Times New Roman" w:hAnsi="Times New Roman" w:cs="Times New Roman"/>
        </w:rPr>
        <w:t xml:space="preserve">You may need to make several phone calls to be able to talk to someone who can help you understand the process, so don’t wait until the last minute. You will track basic information about the availability of services </w:t>
      </w:r>
      <w:r w:rsidR="00855A19">
        <w:rPr>
          <w:rFonts w:ascii="Times New Roman" w:hAnsi="Times New Roman" w:cs="Times New Roman"/>
        </w:rPr>
        <w:t>on a sheet that you will turn in</w:t>
      </w:r>
      <w:r w:rsidR="001E46AE">
        <w:rPr>
          <w:rFonts w:ascii="Times New Roman" w:hAnsi="Times New Roman" w:cs="Times New Roman"/>
        </w:rPr>
        <w:t>. You will also write a 2-3 page response paper discussing your experience. Is it easier or more difficult to access services</w:t>
      </w:r>
      <w:r w:rsidR="00855A19">
        <w:rPr>
          <w:rFonts w:ascii="Times New Roman" w:hAnsi="Times New Roman" w:cs="Times New Roman"/>
        </w:rPr>
        <w:t xml:space="preserve"> than you thought it would be? I</w:t>
      </w:r>
      <w:r w:rsidR="001E46AE">
        <w:rPr>
          <w:rFonts w:ascii="Times New Roman" w:hAnsi="Times New Roman" w:cs="Times New Roman"/>
        </w:rPr>
        <w:t>s there a lot of community deve</w:t>
      </w:r>
      <w:r w:rsidR="00855A19">
        <w:rPr>
          <w:rFonts w:ascii="Times New Roman" w:hAnsi="Times New Roman" w:cs="Times New Roman"/>
        </w:rPr>
        <w:t>lopment happening in your area? A</w:t>
      </w:r>
      <w:r w:rsidR="001E46AE">
        <w:rPr>
          <w:rFonts w:ascii="Times New Roman" w:hAnsi="Times New Roman" w:cs="Times New Roman"/>
        </w:rPr>
        <w:t>re there other places where it would be easier to be an immigrant</w:t>
      </w:r>
      <w:r w:rsidR="00855A19">
        <w:rPr>
          <w:rFonts w:ascii="Times New Roman" w:hAnsi="Times New Roman" w:cs="Times New Roman"/>
        </w:rPr>
        <w:t xml:space="preserve"> than in your home community</w:t>
      </w:r>
      <w:r w:rsidR="001E46AE">
        <w:rPr>
          <w:rFonts w:ascii="Times New Roman" w:hAnsi="Times New Roman" w:cs="Times New Roman"/>
        </w:rPr>
        <w:t>?</w:t>
      </w:r>
      <w:r w:rsidR="00855A19">
        <w:rPr>
          <w:rFonts w:ascii="Times New Roman" w:hAnsi="Times New Roman" w:cs="Times New Roman"/>
        </w:rPr>
        <w:t xml:space="preserve"> How might the atmosphere influence an immigrant’s choice to live in a particular location? How does community support or opposition influence the prevalence of </w:t>
      </w:r>
      <w:r w:rsidR="00855A19">
        <w:rPr>
          <w:rFonts w:ascii="Times New Roman" w:hAnsi="Times New Roman" w:cs="Times New Roman"/>
        </w:rPr>
        <w:lastRenderedPageBreak/>
        <w:t>community development efforts in your area?</w:t>
      </w:r>
      <w:r w:rsidR="00DA204E">
        <w:rPr>
          <w:rFonts w:ascii="Times New Roman" w:hAnsi="Times New Roman" w:cs="Times New Roman"/>
        </w:rPr>
        <w:t xml:space="preserve"> </w:t>
      </w:r>
      <w:r w:rsidR="00DA204E">
        <w:rPr>
          <w:rFonts w:ascii="Times New Roman" w:hAnsi="Times New Roman" w:cs="Times New Roman"/>
          <w:b/>
        </w:rPr>
        <w:t>Due</w:t>
      </w:r>
      <w:r w:rsidR="006B7937">
        <w:rPr>
          <w:rFonts w:ascii="Times New Roman" w:hAnsi="Times New Roman" w:cs="Times New Roman"/>
          <w:b/>
        </w:rPr>
        <w:t>: Wednesday October 21</w:t>
      </w:r>
      <w:r w:rsidR="00FB0176">
        <w:rPr>
          <w:rFonts w:ascii="Times New Roman" w:hAnsi="Times New Roman" w:cs="Times New Roman"/>
          <w:b/>
        </w:rPr>
        <w:t xml:space="preserve"> in Class *PRINT AND STAPLE* </w:t>
      </w:r>
      <w:r w:rsidR="00310F7C">
        <w:rPr>
          <w:rFonts w:ascii="Times New Roman" w:hAnsi="Times New Roman" w:cs="Times New Roman"/>
        </w:rPr>
        <w:br/>
      </w:r>
    </w:p>
    <w:p w:rsidR="00DA204E" w:rsidRPr="000D1993" w:rsidRDefault="00310F7C" w:rsidP="00DA204E">
      <w:pPr>
        <w:pStyle w:val="ListParagraph"/>
        <w:numPr>
          <w:ilvl w:val="0"/>
          <w:numId w:val="26"/>
        </w:numPr>
        <w:rPr>
          <w:rFonts w:ascii="Times New Roman" w:hAnsi="Times New Roman" w:cs="Times New Roman"/>
        </w:rPr>
      </w:pPr>
      <w:r>
        <w:rPr>
          <w:rFonts w:ascii="Times New Roman" w:hAnsi="Times New Roman" w:cs="Times New Roman"/>
          <w:b/>
        </w:rPr>
        <w:t xml:space="preserve">Research Project </w:t>
      </w:r>
      <w:r w:rsidR="0011501D">
        <w:rPr>
          <w:rFonts w:ascii="Times New Roman" w:hAnsi="Times New Roman" w:cs="Times New Roman"/>
          <w:b/>
        </w:rPr>
        <w:t>(300 Points</w:t>
      </w:r>
      <w:proofErr w:type="gramStart"/>
      <w:r w:rsidR="0011501D">
        <w:rPr>
          <w:rFonts w:ascii="Times New Roman" w:hAnsi="Times New Roman" w:cs="Times New Roman"/>
          <w:b/>
        </w:rPr>
        <w:t>)</w:t>
      </w:r>
      <w:proofErr w:type="gramEnd"/>
      <w:r w:rsidR="00DA204E">
        <w:rPr>
          <w:rFonts w:ascii="Times New Roman" w:hAnsi="Times New Roman" w:cs="Times New Roman"/>
          <w:b/>
        </w:rPr>
        <w:br/>
      </w:r>
      <w:r w:rsidR="00DA204E">
        <w:rPr>
          <w:rFonts w:ascii="Times New Roman" w:hAnsi="Times New Roman" w:cs="Times New Roman"/>
        </w:rPr>
        <w:t xml:space="preserve">You will use your chosen career path to guide research on immigration-based community development. For example, if you want to become a doctor you will research health based community development efforts. If you are unsure of how your field relates to immigration, please come see me and we will talk it through. If you do not have a clear career path you will chose an area that interests you. You will then research the specific needs that immigrant communities have and the community development efforts that have been developed to address those needs within your field of interest. You will need to develop a fairly narrow research topic to be successful in this project. For example, if you are researching health issues you might focus on undocumented immigrants’ access to routine healthcare, investigating how hospitals and communities are structuring healthcare to discourage emergency room visits and encourage preventative care. Your research will produce </w:t>
      </w:r>
      <w:r w:rsidR="00FB0176">
        <w:rPr>
          <w:rFonts w:ascii="Times New Roman" w:hAnsi="Times New Roman" w:cs="Times New Roman"/>
        </w:rPr>
        <w:t>four</w:t>
      </w:r>
      <w:r w:rsidR="00DA204E">
        <w:rPr>
          <w:rFonts w:ascii="Times New Roman" w:hAnsi="Times New Roman" w:cs="Times New Roman"/>
        </w:rPr>
        <w:t xml:space="preserve"> deliverables: </w:t>
      </w:r>
    </w:p>
    <w:p w:rsidR="00DA204E" w:rsidRPr="0011501D" w:rsidRDefault="00DA204E" w:rsidP="00DA204E">
      <w:pPr>
        <w:pStyle w:val="ListParagraph"/>
        <w:numPr>
          <w:ilvl w:val="0"/>
          <w:numId w:val="28"/>
        </w:numPr>
        <w:rPr>
          <w:rFonts w:ascii="Times New Roman" w:hAnsi="Times New Roman" w:cs="Times New Roman"/>
          <w:b/>
        </w:rPr>
      </w:pPr>
      <w:r>
        <w:rPr>
          <w:rFonts w:ascii="Times New Roman" w:hAnsi="Times New Roman" w:cs="Times New Roman"/>
        </w:rPr>
        <w:t xml:space="preserve">You will write a 1 page plan for your research </w:t>
      </w:r>
      <w:proofErr w:type="gramStart"/>
      <w:r>
        <w:rPr>
          <w:rFonts w:ascii="Times New Roman" w:hAnsi="Times New Roman" w:cs="Times New Roman"/>
        </w:rPr>
        <w:t>paper, that</w:t>
      </w:r>
      <w:proofErr w:type="gramEnd"/>
      <w:r>
        <w:rPr>
          <w:rFonts w:ascii="Times New Roman" w:hAnsi="Times New Roman" w:cs="Times New Roman"/>
        </w:rPr>
        <w:t xml:space="preserve"> includes the field you will focus on and the specific topic you will research. This is a completion grade worth 30 points, or 10% of your paper grade. </w:t>
      </w:r>
      <w:r w:rsidR="00FB0176">
        <w:rPr>
          <w:rFonts w:ascii="Times New Roman" w:hAnsi="Times New Roman" w:cs="Times New Roman"/>
          <w:b/>
        </w:rPr>
        <w:t>Due September 21 in Class *PRINT*</w:t>
      </w:r>
    </w:p>
    <w:p w:rsidR="00FB0176" w:rsidRPr="00FB0176" w:rsidRDefault="00FB0176" w:rsidP="00DA204E">
      <w:pPr>
        <w:pStyle w:val="ListParagraph"/>
        <w:numPr>
          <w:ilvl w:val="0"/>
          <w:numId w:val="28"/>
        </w:numPr>
        <w:rPr>
          <w:rFonts w:ascii="Times New Roman" w:hAnsi="Times New Roman" w:cs="Times New Roman"/>
          <w:b/>
        </w:rPr>
      </w:pPr>
      <w:r>
        <w:rPr>
          <w:rFonts w:ascii="Times New Roman" w:hAnsi="Times New Roman" w:cs="Times New Roman"/>
        </w:rPr>
        <w:t xml:space="preserve">You will write a 2-3 paragraph progress report about how your research is coming along. In this document, please identify any problems you are having. This is a completion grade worth 15 points, or 5% of your paper grade. </w:t>
      </w:r>
      <w:r>
        <w:rPr>
          <w:rFonts w:ascii="Times New Roman" w:hAnsi="Times New Roman" w:cs="Times New Roman"/>
          <w:b/>
        </w:rPr>
        <w:t>Due November 2 in Class *PRINT*</w:t>
      </w:r>
    </w:p>
    <w:p w:rsidR="00DA204E" w:rsidRPr="000D1993" w:rsidRDefault="00DA204E" w:rsidP="00DA204E">
      <w:pPr>
        <w:pStyle w:val="ListParagraph"/>
        <w:numPr>
          <w:ilvl w:val="0"/>
          <w:numId w:val="28"/>
        </w:numPr>
        <w:rPr>
          <w:rFonts w:ascii="Times New Roman" w:hAnsi="Times New Roman" w:cs="Times New Roman"/>
          <w:b/>
        </w:rPr>
      </w:pPr>
      <w:r>
        <w:rPr>
          <w:rFonts w:ascii="Times New Roman" w:hAnsi="Times New Roman" w:cs="Times New Roman"/>
        </w:rPr>
        <w:t xml:space="preserve">You will write a 10-15 page research paper discussing your findings. This paper must have a minimum of 20 professional and academic sources and should discuss the problem, efforts to address the problem, challenges to finding a solution, and outcomes of community development efforts. </w:t>
      </w:r>
      <w:r>
        <w:rPr>
          <w:rFonts w:ascii="Times New Roman" w:hAnsi="Times New Roman" w:cs="Times New Roman"/>
          <w:b/>
        </w:rPr>
        <w:t>Due</w:t>
      </w:r>
      <w:r w:rsidR="00FB0176">
        <w:rPr>
          <w:rFonts w:ascii="Times New Roman" w:hAnsi="Times New Roman" w:cs="Times New Roman"/>
          <w:b/>
        </w:rPr>
        <w:t xml:space="preserve"> December 9 in Class *PRINT AND STAPLE*</w:t>
      </w:r>
      <w:r>
        <w:rPr>
          <w:rFonts w:ascii="Times New Roman" w:hAnsi="Times New Roman" w:cs="Times New Roman"/>
        </w:rPr>
        <w:t xml:space="preserve">  </w:t>
      </w:r>
    </w:p>
    <w:p w:rsidR="00310F7C" w:rsidRPr="00DA204E" w:rsidRDefault="00DA204E" w:rsidP="00DA204E">
      <w:pPr>
        <w:pStyle w:val="ListParagraph"/>
        <w:numPr>
          <w:ilvl w:val="0"/>
          <w:numId w:val="28"/>
        </w:numPr>
        <w:rPr>
          <w:rFonts w:ascii="Times New Roman" w:hAnsi="Times New Roman" w:cs="Times New Roman"/>
          <w:b/>
        </w:rPr>
      </w:pPr>
      <w:r>
        <w:rPr>
          <w:rFonts w:ascii="Times New Roman" w:hAnsi="Times New Roman" w:cs="Times New Roman"/>
        </w:rPr>
        <w:t xml:space="preserve">You will create an infographic that visually depicts your problem, solution, challenges and outcomes. More details follow. </w:t>
      </w:r>
      <w:r>
        <w:rPr>
          <w:rFonts w:ascii="Times New Roman" w:hAnsi="Times New Roman" w:cs="Times New Roman"/>
          <w:b/>
        </w:rPr>
        <w:t xml:space="preserve">Due </w:t>
      </w:r>
      <w:r w:rsidR="00FB0176">
        <w:rPr>
          <w:rFonts w:ascii="Times New Roman" w:hAnsi="Times New Roman" w:cs="Times New Roman"/>
          <w:b/>
        </w:rPr>
        <w:t>December 16 during your finals time (2:45-5:45)</w:t>
      </w:r>
      <w:r>
        <w:rPr>
          <w:rFonts w:ascii="Times New Roman" w:hAnsi="Times New Roman" w:cs="Times New Roman"/>
          <w:b/>
        </w:rPr>
        <w:br/>
      </w:r>
    </w:p>
    <w:p w:rsidR="00DA204E" w:rsidRPr="00DA204E" w:rsidRDefault="00DA204E" w:rsidP="00DA204E">
      <w:pPr>
        <w:pStyle w:val="ListParagraph"/>
        <w:numPr>
          <w:ilvl w:val="0"/>
          <w:numId w:val="26"/>
        </w:numPr>
        <w:rPr>
          <w:rFonts w:ascii="Times New Roman" w:hAnsi="Times New Roman" w:cs="Times New Roman"/>
          <w:b/>
        </w:rPr>
      </w:pPr>
      <w:r>
        <w:rPr>
          <w:rFonts w:ascii="Times New Roman" w:hAnsi="Times New Roman" w:cs="Times New Roman"/>
          <w:b/>
        </w:rPr>
        <w:t>Infographic (150 Points</w:t>
      </w:r>
      <w:proofErr w:type="gramStart"/>
      <w:r>
        <w:rPr>
          <w:rFonts w:ascii="Times New Roman" w:hAnsi="Times New Roman" w:cs="Times New Roman"/>
          <w:b/>
        </w:rPr>
        <w:t>)</w:t>
      </w:r>
      <w:proofErr w:type="gramEnd"/>
      <w:r>
        <w:rPr>
          <w:rFonts w:ascii="Times New Roman" w:hAnsi="Times New Roman" w:cs="Times New Roman"/>
          <w:b/>
        </w:rPr>
        <w:br/>
      </w:r>
      <w:r w:rsidRPr="00DA204E">
        <w:rPr>
          <w:rFonts w:ascii="Times New Roman" w:hAnsi="Times New Roman" w:cs="Times New Roman"/>
        </w:rPr>
        <w:t xml:space="preserve">Visual and numeric information can be very powerful and convey a significant amount of information in a very short amount of time. Infographics have become a popular way to convey visual information and can be found in magazines, newspapers, websites etc. You have probably seen a variety of infographics in memes on social network sites. </w:t>
      </w:r>
      <w:r>
        <w:rPr>
          <w:rFonts w:ascii="Times New Roman" w:hAnsi="Times New Roman" w:cs="Times New Roman"/>
        </w:rPr>
        <w:t xml:space="preserve">I will provide examples of infographics, </w:t>
      </w:r>
      <w:r w:rsidRPr="00DA204E">
        <w:rPr>
          <w:rFonts w:ascii="Times New Roman" w:hAnsi="Times New Roman" w:cs="Times New Roman"/>
        </w:rPr>
        <w:t xml:space="preserve">examine them and additional infographics to get ideas for your work. You will create an infographic that tells the story of your policy, including the problem/reason for the policy, justification for the policy and policy outcomes. It may be useful to think of this as a sequential, visual story where the problem is the beginning, the policy is the middle, and the outcomes are the end.  How would you convey your story using only images? </w:t>
      </w:r>
      <w:r>
        <w:rPr>
          <w:rFonts w:ascii="Times New Roman" w:hAnsi="Times New Roman" w:cs="Times New Roman"/>
        </w:rPr>
        <w:br/>
      </w:r>
      <w:r>
        <w:rPr>
          <w:rFonts w:ascii="Times New Roman" w:hAnsi="Times New Roman" w:cs="Times New Roman"/>
        </w:rPr>
        <w:br/>
      </w:r>
      <w:r w:rsidRPr="00DA204E">
        <w:rPr>
          <w:rFonts w:ascii="Times New Roman" w:hAnsi="Times New Roman" w:cs="Times New Roman"/>
        </w:rPr>
        <w:t>The infographic can be created in any software you are comfortable with but it should be saved and submitted in either a PDF or Word file.</w:t>
      </w:r>
      <w:r>
        <w:rPr>
          <w:rFonts w:ascii="Times New Roman" w:hAnsi="Times New Roman" w:cs="Times New Roman"/>
        </w:rPr>
        <w:t xml:space="preserve"> I will also provide you with links to free websites that </w:t>
      </w:r>
      <w:r>
        <w:rPr>
          <w:rFonts w:ascii="Times New Roman" w:hAnsi="Times New Roman" w:cs="Times New Roman"/>
        </w:rPr>
        <w:lastRenderedPageBreak/>
        <w:t>can help you make your infographic.</w:t>
      </w:r>
      <w:r w:rsidRPr="00DA204E">
        <w:rPr>
          <w:rFonts w:ascii="Times New Roman" w:hAnsi="Times New Roman" w:cs="Times New Roman"/>
        </w:rPr>
        <w:t xml:space="preserve"> The infographic must contain a minimum of 10 total visual depictions of your </w:t>
      </w:r>
      <w:r>
        <w:rPr>
          <w:rFonts w:ascii="Times New Roman" w:hAnsi="Times New Roman" w:cs="Times New Roman"/>
        </w:rPr>
        <w:t xml:space="preserve">topic, community development efforts, challenges/barriers, and outcomes.  </w:t>
      </w:r>
      <w:r w:rsidRPr="00DA204E">
        <w:rPr>
          <w:rFonts w:ascii="Times New Roman" w:hAnsi="Times New Roman" w:cs="Times New Roman"/>
        </w:rPr>
        <w:t>Visuals can include charts, graphs, tables, photos, enlarged quotes and statistics, drawings etc</w:t>
      </w:r>
      <w:proofErr w:type="gramStart"/>
      <w:r w:rsidRPr="00DA204E">
        <w:rPr>
          <w:rFonts w:ascii="Times New Roman" w:hAnsi="Times New Roman" w:cs="Times New Roman"/>
        </w:rPr>
        <w:t>.-</w:t>
      </w:r>
      <w:proofErr w:type="gramEnd"/>
      <w:r w:rsidRPr="00DA204E">
        <w:rPr>
          <w:rFonts w:ascii="Times New Roman" w:hAnsi="Times New Roman" w:cs="Times New Roman"/>
        </w:rPr>
        <w:t xml:space="preserve"> any visual depiction that tells your story. You may get these visuals from existing articles, websites, videos etc. so long as you cite your sources; however, you may not use an existing infographic. You must submit a 150-200 word description of your infographic that explains to the viewer what they are seeing. It may be useful to think of this as an extended caption or brief such as those you might see in a magazine. You must submit a separate document that cites the s</w:t>
      </w:r>
      <w:r>
        <w:rPr>
          <w:rFonts w:ascii="Times New Roman" w:hAnsi="Times New Roman" w:cs="Times New Roman"/>
        </w:rPr>
        <w:t xml:space="preserve">ource of each of your visuals. You will present this infographic to the class on the day of our class final. </w:t>
      </w:r>
      <w:r>
        <w:rPr>
          <w:rFonts w:ascii="Times New Roman" w:hAnsi="Times New Roman" w:cs="Times New Roman"/>
          <w:b/>
        </w:rPr>
        <w:t>Due</w:t>
      </w:r>
      <w:r w:rsidR="00FB0176">
        <w:rPr>
          <w:rFonts w:ascii="Times New Roman" w:hAnsi="Times New Roman" w:cs="Times New Roman"/>
          <w:b/>
        </w:rPr>
        <w:t>: December 16</w:t>
      </w:r>
      <w:r>
        <w:rPr>
          <w:rFonts w:ascii="Times New Roman" w:hAnsi="Times New Roman" w:cs="Times New Roman"/>
          <w:b/>
        </w:rPr>
        <w:t xml:space="preserve"> </w:t>
      </w:r>
      <w:r w:rsidR="00FB0176">
        <w:rPr>
          <w:rFonts w:ascii="Times New Roman" w:hAnsi="Times New Roman" w:cs="Times New Roman"/>
          <w:b/>
        </w:rPr>
        <w:t>during your scheduled final</w:t>
      </w:r>
    </w:p>
    <w:p w:rsidR="00DA204E" w:rsidRPr="00DA204E" w:rsidRDefault="00DA204E" w:rsidP="00DA204E">
      <w:pPr>
        <w:rPr>
          <w:rFonts w:ascii="Times New Roman" w:hAnsi="Times New Roman" w:cs="Times New Roman"/>
          <w:b/>
        </w:rPr>
      </w:pPr>
    </w:p>
    <w:p w:rsidR="00310F7C" w:rsidRPr="00081A0D" w:rsidRDefault="00310F7C" w:rsidP="00310F7C">
      <w:pPr>
        <w:rPr>
          <w:rFonts w:ascii="Times New Roman" w:hAnsi="Times New Roman" w:cs="Times New Roman"/>
        </w:rPr>
      </w:pPr>
      <w:r>
        <w:rPr>
          <w:rFonts w:ascii="Times New Roman" w:hAnsi="Times New Roman" w:cs="Times New Roman"/>
          <w:b/>
        </w:rPr>
        <w:t xml:space="preserve">SCHEDULE OF READINGS AND ASSIGNMENTS </w:t>
      </w:r>
      <w:r w:rsidR="00081A0D">
        <w:rPr>
          <w:rFonts w:ascii="Times New Roman" w:hAnsi="Times New Roman" w:cs="Times New Roman"/>
          <w:b/>
        </w:rPr>
        <w:br/>
      </w:r>
      <w:r w:rsidR="00081A0D">
        <w:rPr>
          <w:rFonts w:ascii="Times New Roman" w:hAnsi="Times New Roman" w:cs="Times New Roman"/>
          <w:b/>
        </w:rPr>
        <w:br/>
      </w:r>
      <w:r w:rsidR="00081A0D">
        <w:rPr>
          <w:rFonts w:ascii="Times New Roman" w:hAnsi="Times New Roman" w:cs="Times New Roman"/>
        </w:rPr>
        <w:t xml:space="preserve">Given the participatory nature of this course, we will work together to identify the topics that you are most interested in. I have provided the first week’s readings. The remainder of the reading list will be developed based on your feedback and will be given to you by Wednesday September 9.  </w:t>
      </w:r>
    </w:p>
    <w:p w:rsidR="00310F7C" w:rsidRPr="006512B4" w:rsidRDefault="00310F7C" w:rsidP="00310F7C">
      <w:pPr>
        <w:pStyle w:val="Heading1"/>
        <w:spacing w:before="16" w:line="492" w:lineRule="exact"/>
        <w:ind w:right="3700"/>
        <w:rPr>
          <w:rFonts w:cs="Times New Roman"/>
          <w:b w:val="0"/>
          <w:bCs w:val="0"/>
          <w:u w:val="single"/>
        </w:rPr>
      </w:pPr>
      <w:r w:rsidRPr="006512B4">
        <w:rPr>
          <w:rFonts w:cs="Times New Roman"/>
          <w:u w:val="single" w:color="000000"/>
        </w:rPr>
        <w:t xml:space="preserve">Week </w:t>
      </w:r>
      <w:r w:rsidRPr="006512B4">
        <w:rPr>
          <w:rFonts w:cs="Times New Roman"/>
          <w:spacing w:val="-2"/>
          <w:u w:val="single" w:color="000000"/>
        </w:rPr>
        <w:t>1:</w:t>
      </w:r>
      <w:r w:rsidRPr="006512B4">
        <w:rPr>
          <w:rFonts w:cs="Times New Roman"/>
          <w:u w:val="single" w:color="000000"/>
        </w:rPr>
        <w:t xml:space="preserve"> </w:t>
      </w:r>
      <w:r w:rsidRPr="006512B4">
        <w:rPr>
          <w:rFonts w:cs="Times New Roman"/>
          <w:spacing w:val="-1"/>
          <w:u w:val="single" w:color="000000"/>
        </w:rPr>
        <w:t>Introduction</w:t>
      </w:r>
      <w:r w:rsidRPr="006512B4">
        <w:rPr>
          <w:rFonts w:cs="Times New Roman"/>
          <w:u w:val="single" w:color="000000"/>
        </w:rPr>
        <w:t xml:space="preserve"> </w:t>
      </w:r>
    </w:p>
    <w:p w:rsidR="00310F7C" w:rsidRPr="00002E4E" w:rsidRDefault="00310F7C" w:rsidP="00310F7C">
      <w:pPr>
        <w:pStyle w:val="Heading2"/>
        <w:spacing w:line="199" w:lineRule="exact"/>
        <w:rPr>
          <w:rFonts w:cs="Times New Roman"/>
          <w:b w:val="0"/>
          <w:bCs w:val="0"/>
          <w:i w:val="0"/>
        </w:rPr>
      </w:pPr>
      <w:r>
        <w:rPr>
          <w:rFonts w:cs="Times New Roman"/>
        </w:rPr>
        <w:t>Wednesday September 2</w:t>
      </w:r>
    </w:p>
    <w:p w:rsidR="00310F7C" w:rsidRPr="00237EA5" w:rsidRDefault="00310F7C" w:rsidP="00237EA5">
      <w:pPr>
        <w:pStyle w:val="BodyText"/>
        <w:spacing w:line="251" w:lineRule="exact"/>
        <w:rPr>
          <w:rFonts w:cs="Times New Roman"/>
        </w:rPr>
      </w:pPr>
      <w:r w:rsidRPr="00002E4E">
        <w:rPr>
          <w:rFonts w:cs="Times New Roman"/>
          <w:spacing w:val="-1"/>
        </w:rPr>
        <w:t>No</w:t>
      </w:r>
      <w:r w:rsidRPr="00002E4E">
        <w:rPr>
          <w:rFonts w:cs="Times New Roman"/>
        </w:rPr>
        <w:t xml:space="preserve"> </w:t>
      </w:r>
      <w:r w:rsidRPr="00002E4E">
        <w:rPr>
          <w:rFonts w:cs="Times New Roman"/>
          <w:spacing w:val="-1"/>
        </w:rPr>
        <w:t>Reading</w:t>
      </w:r>
    </w:p>
    <w:p w:rsidR="00310F7C" w:rsidRPr="00002E4E" w:rsidRDefault="00310F7C" w:rsidP="00310F7C">
      <w:pPr>
        <w:spacing w:before="2"/>
        <w:rPr>
          <w:rFonts w:ascii="Times New Roman" w:eastAsia="Times New Roman" w:hAnsi="Times New Roman" w:cs="Times New Roman"/>
        </w:rPr>
      </w:pPr>
    </w:p>
    <w:p w:rsidR="00310F7C" w:rsidRPr="006512B4" w:rsidRDefault="00310F7C" w:rsidP="00310F7C">
      <w:pPr>
        <w:pStyle w:val="Heading1"/>
        <w:rPr>
          <w:rFonts w:cs="Times New Roman"/>
          <w:b w:val="0"/>
          <w:bCs w:val="0"/>
          <w:u w:val="single"/>
        </w:rPr>
      </w:pPr>
      <w:r w:rsidRPr="006512B4">
        <w:rPr>
          <w:rFonts w:cs="Times New Roman"/>
          <w:u w:val="single" w:color="000000"/>
        </w:rPr>
        <w:t xml:space="preserve">Week </w:t>
      </w:r>
      <w:r w:rsidRPr="006512B4">
        <w:rPr>
          <w:rFonts w:cs="Times New Roman"/>
          <w:spacing w:val="-2"/>
          <w:u w:val="single" w:color="000000"/>
        </w:rPr>
        <w:t xml:space="preserve">2: </w:t>
      </w:r>
      <w:r w:rsidR="009A1961">
        <w:rPr>
          <w:rFonts w:cs="Times New Roman"/>
          <w:spacing w:val="-1"/>
          <w:u w:val="single" w:color="000000"/>
        </w:rPr>
        <w:t xml:space="preserve">What is Immigration and </w:t>
      </w:r>
      <w:proofErr w:type="gramStart"/>
      <w:r w:rsidR="009A1961">
        <w:rPr>
          <w:rFonts w:cs="Times New Roman"/>
          <w:spacing w:val="-1"/>
          <w:u w:val="single" w:color="000000"/>
        </w:rPr>
        <w:t>What</w:t>
      </w:r>
      <w:proofErr w:type="gramEnd"/>
      <w:r w:rsidR="009A1961">
        <w:rPr>
          <w:rFonts w:cs="Times New Roman"/>
          <w:spacing w:val="-1"/>
          <w:u w:val="single" w:color="000000"/>
        </w:rPr>
        <w:t xml:space="preserve"> does it Look Like?</w:t>
      </w:r>
    </w:p>
    <w:p w:rsidR="00310F7C" w:rsidRPr="00002E4E" w:rsidRDefault="00310F7C" w:rsidP="00310F7C">
      <w:pPr>
        <w:pStyle w:val="Heading2"/>
        <w:spacing w:before="68"/>
        <w:rPr>
          <w:rFonts w:cs="Times New Roman"/>
          <w:b w:val="0"/>
          <w:bCs w:val="0"/>
          <w:i w:val="0"/>
        </w:rPr>
      </w:pPr>
      <w:r w:rsidRPr="00002E4E">
        <w:rPr>
          <w:rFonts w:cs="Times New Roman"/>
        </w:rPr>
        <w:t>Monday</w:t>
      </w:r>
      <w:r w:rsidRPr="00002E4E">
        <w:rPr>
          <w:rFonts w:cs="Times New Roman"/>
          <w:spacing w:val="-2"/>
        </w:rPr>
        <w:t xml:space="preserve"> </w:t>
      </w:r>
      <w:r>
        <w:rPr>
          <w:rFonts w:cs="Times New Roman"/>
          <w:spacing w:val="-1"/>
        </w:rPr>
        <w:t>September 7</w:t>
      </w:r>
      <w:r w:rsidRPr="00002E4E">
        <w:rPr>
          <w:rFonts w:cs="Times New Roman"/>
        </w:rPr>
        <w:t>:</w:t>
      </w:r>
      <w:r w:rsidRPr="00002E4E">
        <w:rPr>
          <w:rFonts w:cs="Times New Roman"/>
          <w:spacing w:val="-2"/>
        </w:rPr>
        <w:t xml:space="preserve"> </w:t>
      </w:r>
      <w:r w:rsidRPr="005A7B8E">
        <w:rPr>
          <w:rFonts w:cs="Times New Roman"/>
          <w:i w:val="0"/>
        </w:rPr>
        <w:t>LABOR DAY, NO CLASS ***COME TO CLASS TOMORROW 9/8***</w:t>
      </w:r>
      <w:r>
        <w:rPr>
          <w:rFonts w:cs="Times New Roman"/>
        </w:rPr>
        <w:br/>
      </w:r>
    </w:p>
    <w:p w:rsidR="001268C7" w:rsidRDefault="00310F7C" w:rsidP="00310F7C">
      <w:pPr>
        <w:pStyle w:val="Heading2"/>
        <w:spacing w:before="68"/>
        <w:rPr>
          <w:rFonts w:cs="Times New Roman"/>
          <w:b w:val="0"/>
          <w:i w:val="0"/>
          <w:spacing w:val="-1"/>
        </w:rPr>
      </w:pPr>
      <w:r>
        <w:rPr>
          <w:rFonts w:cs="Times New Roman"/>
        </w:rPr>
        <w:t>Tuesday</w:t>
      </w:r>
      <w:r w:rsidRPr="00002E4E">
        <w:rPr>
          <w:rFonts w:cs="Times New Roman"/>
          <w:spacing w:val="-2"/>
        </w:rPr>
        <w:t xml:space="preserve"> </w:t>
      </w:r>
      <w:r>
        <w:rPr>
          <w:rFonts w:cs="Times New Roman"/>
          <w:spacing w:val="-1"/>
        </w:rPr>
        <w:t>September 8</w:t>
      </w:r>
      <w:r w:rsidR="009A1961">
        <w:rPr>
          <w:rFonts w:cs="Times New Roman"/>
          <w:spacing w:val="-1"/>
        </w:rPr>
        <w:t xml:space="preserve">: Forces that Create Immigration </w:t>
      </w:r>
      <w:r w:rsidR="00237EA5">
        <w:rPr>
          <w:rFonts w:cs="Times New Roman"/>
          <w:i w:val="0"/>
          <w:spacing w:val="-1"/>
        </w:rPr>
        <w:br/>
      </w:r>
      <w:r w:rsidR="00237EA5">
        <w:rPr>
          <w:rFonts w:cs="Times New Roman"/>
          <w:b w:val="0"/>
          <w:i w:val="0"/>
          <w:spacing w:val="-1"/>
        </w:rPr>
        <w:t xml:space="preserve">READING: </w:t>
      </w:r>
    </w:p>
    <w:p w:rsidR="001268C7" w:rsidRDefault="000F2F21" w:rsidP="009A1961">
      <w:pPr>
        <w:autoSpaceDE w:val="0"/>
        <w:autoSpaceDN w:val="0"/>
        <w:adjustRightInd w:val="0"/>
        <w:spacing w:after="0" w:line="240" w:lineRule="auto"/>
        <w:ind w:firstLine="100"/>
        <w:rPr>
          <w:rFonts w:ascii="Cambria-Italic" w:hAnsi="Cambria-Italic" w:cs="Cambria-Italic"/>
          <w:i/>
          <w:iCs/>
        </w:rPr>
      </w:pPr>
      <w:r w:rsidRPr="001268C7">
        <w:rPr>
          <w:rFonts w:cs="Times New Roman"/>
          <w:i/>
          <w:spacing w:val="-1"/>
        </w:rPr>
        <w:t>1.</w:t>
      </w:r>
      <w:r w:rsidR="001268C7" w:rsidRPr="001268C7">
        <w:rPr>
          <w:rFonts w:ascii="Cambria" w:hAnsi="Cambria" w:cs="Cambria"/>
        </w:rPr>
        <w:t xml:space="preserve"> </w:t>
      </w:r>
      <w:proofErr w:type="spellStart"/>
      <w:r w:rsidR="001268C7">
        <w:rPr>
          <w:rFonts w:ascii="Cambria" w:hAnsi="Cambria" w:cs="Cambria"/>
        </w:rPr>
        <w:t>Carens</w:t>
      </w:r>
      <w:proofErr w:type="spellEnd"/>
      <w:r w:rsidR="001268C7">
        <w:rPr>
          <w:rFonts w:ascii="Cambria" w:hAnsi="Cambria" w:cs="Cambria"/>
        </w:rPr>
        <w:t xml:space="preserve">, Joseph. 1987. “Aliens and Citizens: The Case for Open Borders.” </w:t>
      </w:r>
      <w:r w:rsidR="001268C7">
        <w:rPr>
          <w:rFonts w:ascii="Cambria-Italic" w:hAnsi="Cambria-Italic" w:cs="Cambria-Italic"/>
          <w:i/>
          <w:iCs/>
        </w:rPr>
        <w:t>The</w:t>
      </w:r>
    </w:p>
    <w:p w:rsidR="001268C7" w:rsidRPr="001268C7" w:rsidRDefault="001268C7" w:rsidP="009A1961">
      <w:pPr>
        <w:pStyle w:val="Heading2"/>
        <w:ind w:left="0" w:firstLine="100"/>
        <w:rPr>
          <w:rFonts w:cs="Times New Roman"/>
          <w:b w:val="0"/>
          <w:i w:val="0"/>
          <w:spacing w:val="-1"/>
        </w:rPr>
      </w:pPr>
      <w:r w:rsidRPr="001268C7">
        <w:rPr>
          <w:rFonts w:ascii="Cambria-Italic" w:hAnsi="Cambria-Italic" w:cs="Cambria-Italic"/>
          <w:b w:val="0"/>
          <w:i w:val="0"/>
          <w:iCs/>
        </w:rPr>
        <w:t xml:space="preserve">Review of Politics </w:t>
      </w:r>
      <w:r w:rsidRPr="001268C7">
        <w:rPr>
          <w:rFonts w:ascii="Cambria" w:hAnsi="Cambria" w:cs="Cambria"/>
          <w:b w:val="0"/>
        </w:rPr>
        <w:t>49(2): 251‐273.</w:t>
      </w:r>
      <w:r w:rsidR="000F2F21" w:rsidRPr="001268C7">
        <w:rPr>
          <w:rFonts w:cs="Times New Roman"/>
          <w:b w:val="0"/>
          <w:i w:val="0"/>
          <w:spacing w:val="-1"/>
        </w:rPr>
        <w:t xml:space="preserve"> </w:t>
      </w:r>
      <w:r w:rsidR="00761D81">
        <w:rPr>
          <w:b w:val="0"/>
          <w:i w:val="0"/>
        </w:rPr>
        <w:t>*AVAILABLE ON SAKAI*</w:t>
      </w:r>
    </w:p>
    <w:p w:rsidR="00310F7C" w:rsidRPr="001268C7" w:rsidRDefault="001268C7" w:rsidP="00310F7C">
      <w:pPr>
        <w:pStyle w:val="Heading2"/>
        <w:spacing w:before="68"/>
        <w:rPr>
          <w:b w:val="0"/>
        </w:rPr>
      </w:pPr>
      <w:r>
        <w:rPr>
          <w:rFonts w:cs="Times New Roman"/>
        </w:rPr>
        <w:t>2.</w:t>
      </w:r>
      <w:r>
        <w:rPr>
          <w:b w:val="0"/>
        </w:rPr>
        <w:t xml:space="preserve"> </w:t>
      </w:r>
      <w:r w:rsidR="000F2F21" w:rsidRPr="000F2F21">
        <w:rPr>
          <w:b w:val="0"/>
        </w:rPr>
        <w:t xml:space="preserve">Massey, Douglas S. 1999. “Why Does Immigration Occur? A Theoretical Synthesis." Pp. 34-52 in </w:t>
      </w:r>
      <w:r w:rsidR="000F2F21" w:rsidRPr="000F2F21">
        <w:rPr>
          <w:b w:val="0"/>
          <w:i w:val="0"/>
          <w:iCs/>
        </w:rPr>
        <w:t>The Handbook of International Migration: The American Experience</w:t>
      </w:r>
      <w:r w:rsidR="000F2F21" w:rsidRPr="000F2F21">
        <w:rPr>
          <w:b w:val="0"/>
        </w:rPr>
        <w:t xml:space="preserve">, edited by C. Hirschman, P. </w:t>
      </w:r>
      <w:proofErr w:type="spellStart"/>
      <w:r w:rsidR="000F2F21" w:rsidRPr="000F2F21">
        <w:rPr>
          <w:b w:val="0"/>
        </w:rPr>
        <w:t>Kasinitz</w:t>
      </w:r>
      <w:proofErr w:type="spellEnd"/>
      <w:r w:rsidR="000F2F21" w:rsidRPr="000F2F21">
        <w:rPr>
          <w:b w:val="0"/>
        </w:rPr>
        <w:t xml:space="preserve"> and J. </w:t>
      </w:r>
      <w:proofErr w:type="spellStart"/>
      <w:r w:rsidR="000F2F21" w:rsidRPr="000F2F21">
        <w:rPr>
          <w:b w:val="0"/>
        </w:rPr>
        <w:t>DeWind</w:t>
      </w:r>
      <w:proofErr w:type="spellEnd"/>
      <w:r w:rsidR="000F2F21" w:rsidRPr="000F2F21">
        <w:rPr>
          <w:b w:val="0"/>
        </w:rPr>
        <w:t>. New York: Russell Sage Foundation.</w:t>
      </w:r>
      <w:r w:rsidR="000F2F21">
        <w:rPr>
          <w:b w:val="0"/>
        </w:rPr>
        <w:t xml:space="preserve"> </w:t>
      </w:r>
      <w:r w:rsidR="000F2F21">
        <w:rPr>
          <w:b w:val="0"/>
          <w:i w:val="0"/>
        </w:rPr>
        <w:t>*AVAILABLE ON SAKAI*</w:t>
      </w:r>
    </w:p>
    <w:p w:rsidR="001268C7" w:rsidRPr="000F2F21" w:rsidRDefault="001268C7" w:rsidP="00310F7C">
      <w:pPr>
        <w:pStyle w:val="Heading2"/>
        <w:spacing w:before="68"/>
        <w:rPr>
          <w:rFonts w:cs="Times New Roman"/>
          <w:b w:val="0"/>
          <w:bCs w:val="0"/>
          <w:i w:val="0"/>
        </w:rPr>
      </w:pPr>
    </w:p>
    <w:p w:rsidR="003A65A1" w:rsidRDefault="00310F7C" w:rsidP="00310F7C">
      <w:pPr>
        <w:pStyle w:val="Heading2"/>
        <w:spacing w:before="68"/>
        <w:rPr>
          <w:rFonts w:cs="Times New Roman"/>
          <w:b w:val="0"/>
          <w:i w:val="0"/>
          <w:spacing w:val="-1"/>
        </w:rPr>
      </w:pPr>
      <w:r>
        <w:rPr>
          <w:rFonts w:cs="Times New Roman"/>
        </w:rPr>
        <w:t>Wednesday</w:t>
      </w:r>
      <w:r w:rsidRPr="00002E4E">
        <w:rPr>
          <w:rFonts w:cs="Times New Roman"/>
          <w:spacing w:val="-2"/>
        </w:rPr>
        <w:t xml:space="preserve"> </w:t>
      </w:r>
      <w:r>
        <w:rPr>
          <w:rFonts w:cs="Times New Roman"/>
          <w:spacing w:val="-1"/>
        </w:rPr>
        <w:t>September 9</w:t>
      </w:r>
      <w:r w:rsidR="005B453F">
        <w:rPr>
          <w:rFonts w:cs="Times New Roman"/>
          <w:spacing w:val="-1"/>
        </w:rPr>
        <w:t xml:space="preserve">: What does Immigration Look Like in the US? </w:t>
      </w:r>
      <w:r w:rsidR="009A1961">
        <w:rPr>
          <w:rFonts w:cs="Times New Roman"/>
          <w:spacing w:val="-1"/>
        </w:rPr>
        <w:br/>
      </w:r>
      <w:r w:rsidR="009A1961">
        <w:rPr>
          <w:rFonts w:cs="Times New Roman"/>
          <w:b w:val="0"/>
          <w:i w:val="0"/>
          <w:spacing w:val="-1"/>
        </w:rPr>
        <w:t xml:space="preserve">READING: </w:t>
      </w:r>
      <w:r w:rsidR="009A1961">
        <w:rPr>
          <w:rFonts w:cs="Times New Roman"/>
          <w:b w:val="0"/>
          <w:i w:val="0"/>
          <w:spacing w:val="-1"/>
        </w:rPr>
        <w:br/>
        <w:t xml:space="preserve">1. Singer, Audrey. 2013. Contemporary Immigrant Gateways in Historical Perspective. </w:t>
      </w:r>
      <w:r w:rsidR="009A1961">
        <w:rPr>
          <w:rFonts w:cs="Times New Roman"/>
          <w:b w:val="0"/>
          <w:spacing w:val="-1"/>
        </w:rPr>
        <w:t xml:space="preserve">Brookings Institute. </w:t>
      </w:r>
      <w:hyperlink r:id="rId9" w:history="1">
        <w:r w:rsidR="009A1961" w:rsidRPr="0053770B">
          <w:rPr>
            <w:rStyle w:val="Hyperlink"/>
            <w:rFonts w:cs="Times New Roman"/>
            <w:b w:val="0"/>
            <w:i w:val="0"/>
            <w:spacing w:val="-1"/>
          </w:rPr>
          <w:t>http://www.brookings.edu/~/media/research/files/articles/2013/09/05-immigrant-gateways-singer/singer-immigration-article-9513.pdf</w:t>
        </w:r>
      </w:hyperlink>
      <w:r w:rsidR="009A1961">
        <w:rPr>
          <w:rFonts w:cs="Times New Roman"/>
          <w:b w:val="0"/>
          <w:i w:val="0"/>
          <w:spacing w:val="-1"/>
        </w:rPr>
        <w:t xml:space="preserve">  *AVAILABLE ON SAKAI* </w:t>
      </w:r>
      <w:r w:rsidR="009A1961">
        <w:rPr>
          <w:rFonts w:cs="Times New Roman"/>
          <w:b w:val="0"/>
          <w:i w:val="0"/>
          <w:spacing w:val="-1"/>
        </w:rPr>
        <w:br/>
        <w:t xml:space="preserve">2. </w:t>
      </w:r>
      <w:proofErr w:type="spellStart"/>
      <w:r w:rsidR="009A1961">
        <w:rPr>
          <w:rFonts w:cs="Times New Roman"/>
          <w:b w:val="0"/>
          <w:i w:val="0"/>
          <w:spacing w:val="-1"/>
        </w:rPr>
        <w:t>Zong</w:t>
      </w:r>
      <w:proofErr w:type="spellEnd"/>
      <w:r w:rsidR="009A1961">
        <w:rPr>
          <w:rFonts w:cs="Times New Roman"/>
          <w:b w:val="0"/>
          <w:i w:val="0"/>
          <w:spacing w:val="-1"/>
        </w:rPr>
        <w:t xml:space="preserve">, </w:t>
      </w:r>
      <w:proofErr w:type="spellStart"/>
      <w:r w:rsidR="009A1961">
        <w:rPr>
          <w:rFonts w:cs="Times New Roman"/>
          <w:b w:val="0"/>
          <w:i w:val="0"/>
          <w:spacing w:val="-1"/>
        </w:rPr>
        <w:t>Jie</w:t>
      </w:r>
      <w:proofErr w:type="spellEnd"/>
      <w:r w:rsidR="009A1961">
        <w:rPr>
          <w:rFonts w:cs="Times New Roman"/>
          <w:b w:val="0"/>
          <w:i w:val="0"/>
          <w:spacing w:val="-1"/>
        </w:rPr>
        <w:t xml:space="preserve"> and Jeanne </w:t>
      </w:r>
      <w:proofErr w:type="spellStart"/>
      <w:r w:rsidR="009A1961">
        <w:rPr>
          <w:rFonts w:cs="Times New Roman"/>
          <w:b w:val="0"/>
          <w:i w:val="0"/>
          <w:spacing w:val="-1"/>
        </w:rPr>
        <w:t>Batalova</w:t>
      </w:r>
      <w:proofErr w:type="spellEnd"/>
      <w:r w:rsidR="009A1961">
        <w:rPr>
          <w:rFonts w:cs="Times New Roman"/>
          <w:b w:val="0"/>
          <w:i w:val="0"/>
          <w:spacing w:val="-1"/>
        </w:rPr>
        <w:t>. 2015. Frequently Requested Statistics on Immigration in the United States.</w:t>
      </w:r>
      <w:r w:rsidR="003A65A1">
        <w:rPr>
          <w:rFonts w:cs="Times New Roman"/>
          <w:b w:val="0"/>
          <w:spacing w:val="-1"/>
        </w:rPr>
        <w:t xml:space="preserve"> Migration Policy Institute. </w:t>
      </w:r>
      <w:hyperlink r:id="rId10" w:anchor=".VeXnkZcn4xk" w:history="1">
        <w:r w:rsidR="003A65A1" w:rsidRPr="0053770B">
          <w:rPr>
            <w:rStyle w:val="Hyperlink"/>
            <w:rFonts w:cs="Times New Roman"/>
            <w:b w:val="0"/>
            <w:spacing w:val="-1"/>
          </w:rPr>
          <w:t>http://www.migrationpolicy.org/print/15209#.VeXnkZcn4xk</w:t>
        </w:r>
      </w:hyperlink>
      <w:r w:rsidR="003A65A1">
        <w:rPr>
          <w:rFonts w:cs="Times New Roman"/>
          <w:b w:val="0"/>
          <w:spacing w:val="-1"/>
        </w:rPr>
        <w:t xml:space="preserve">. </w:t>
      </w:r>
      <w:r w:rsidR="003A65A1">
        <w:rPr>
          <w:rFonts w:cs="Times New Roman"/>
          <w:b w:val="0"/>
          <w:i w:val="0"/>
          <w:spacing w:val="-1"/>
        </w:rPr>
        <w:t>*AVAILABLE ON SAKAI*</w:t>
      </w:r>
    </w:p>
    <w:p w:rsidR="00310F7C" w:rsidRDefault="005B453F" w:rsidP="00310F7C">
      <w:pPr>
        <w:pStyle w:val="Heading2"/>
        <w:spacing w:before="68"/>
        <w:rPr>
          <w:rFonts w:cs="Times New Roman"/>
          <w:spacing w:val="-1"/>
        </w:rPr>
      </w:pPr>
      <w:r>
        <w:rPr>
          <w:rFonts w:cs="Times New Roman"/>
          <w:spacing w:val="-1"/>
        </w:rPr>
        <w:br/>
      </w:r>
    </w:p>
    <w:p w:rsidR="00310F7C" w:rsidRDefault="00310F7C" w:rsidP="00310F7C">
      <w:pPr>
        <w:pStyle w:val="Heading2"/>
        <w:spacing w:before="68"/>
        <w:rPr>
          <w:rFonts w:cs="Times New Roman"/>
          <w:spacing w:val="-1"/>
        </w:rPr>
      </w:pPr>
    </w:p>
    <w:p w:rsidR="00310F7C" w:rsidRDefault="00310F7C" w:rsidP="00310F7C">
      <w:pPr>
        <w:spacing w:before="1"/>
        <w:rPr>
          <w:rFonts w:ascii="Times New Roman" w:eastAsia="Times New Roman" w:hAnsi="Times New Roman" w:cs="Times New Roman"/>
          <w:sz w:val="18"/>
          <w:szCs w:val="18"/>
        </w:rPr>
      </w:pPr>
    </w:p>
    <w:p w:rsidR="00B1367B" w:rsidRDefault="00B1367B" w:rsidP="00B1367B">
      <w:pPr>
        <w:pStyle w:val="Heading1"/>
        <w:spacing w:before="195"/>
        <w:rPr>
          <w:rFonts w:cs="Times New Roman"/>
          <w:u w:color="000000"/>
        </w:rPr>
      </w:pPr>
      <w:r>
        <w:rPr>
          <w:rFonts w:cs="Times New Roman"/>
          <w:u w:color="000000"/>
        </w:rPr>
        <w:lastRenderedPageBreak/>
        <w:t xml:space="preserve">Immigration and Community </w:t>
      </w:r>
      <w:proofErr w:type="gramStart"/>
      <w:r>
        <w:rPr>
          <w:rFonts w:cs="Times New Roman"/>
          <w:u w:color="000000"/>
        </w:rPr>
        <w:t>Development :</w:t>
      </w:r>
      <w:proofErr w:type="gramEnd"/>
      <w:r>
        <w:rPr>
          <w:rFonts w:cs="Times New Roman"/>
          <w:u w:color="000000"/>
        </w:rPr>
        <w:t xml:space="preserve"> Reading List weeks 4-8</w:t>
      </w:r>
    </w:p>
    <w:p w:rsidR="00B1367B" w:rsidRPr="00B1367B" w:rsidRDefault="00B1367B" w:rsidP="00B1367B">
      <w:pPr>
        <w:pStyle w:val="Heading1"/>
        <w:spacing w:before="195"/>
        <w:rPr>
          <w:rFonts w:cs="Times New Roman"/>
          <w:u w:color="000000"/>
        </w:rPr>
      </w:pPr>
    </w:p>
    <w:p w:rsidR="00310F7C" w:rsidRPr="006512B4" w:rsidRDefault="00310F7C" w:rsidP="00310F7C">
      <w:pPr>
        <w:pStyle w:val="Heading1"/>
        <w:spacing w:before="195"/>
        <w:rPr>
          <w:rFonts w:cs="Times New Roman"/>
          <w:b w:val="0"/>
          <w:bCs w:val="0"/>
          <w:u w:val="single"/>
        </w:rPr>
      </w:pPr>
      <w:r w:rsidRPr="006512B4">
        <w:rPr>
          <w:rFonts w:cs="Times New Roman"/>
          <w:u w:val="single" w:color="000000"/>
        </w:rPr>
        <w:t xml:space="preserve">Week </w:t>
      </w:r>
      <w:r w:rsidRPr="006512B4">
        <w:rPr>
          <w:rFonts w:cs="Times New Roman"/>
          <w:spacing w:val="-2"/>
          <w:u w:val="single" w:color="000000"/>
        </w:rPr>
        <w:t xml:space="preserve">4: </w:t>
      </w:r>
      <w:r w:rsidR="00450390">
        <w:rPr>
          <w:rFonts w:cs="Times New Roman"/>
          <w:spacing w:val="-2"/>
          <w:u w:val="single" w:color="000000"/>
        </w:rPr>
        <w:t xml:space="preserve">Assimilation </w:t>
      </w:r>
    </w:p>
    <w:p w:rsidR="00450390" w:rsidRDefault="00310F7C" w:rsidP="00310F7C">
      <w:pPr>
        <w:pStyle w:val="Heading2"/>
        <w:spacing w:before="68"/>
        <w:rPr>
          <w:rFonts w:cs="Times New Roman"/>
          <w:spacing w:val="-1"/>
        </w:rPr>
      </w:pPr>
      <w:r w:rsidRPr="00002E4E">
        <w:rPr>
          <w:rFonts w:cs="Times New Roman"/>
        </w:rPr>
        <w:t>Monday</w:t>
      </w:r>
      <w:r w:rsidRPr="00002E4E">
        <w:rPr>
          <w:rFonts w:cs="Times New Roman"/>
          <w:spacing w:val="-2"/>
        </w:rPr>
        <w:t xml:space="preserve"> </w:t>
      </w:r>
      <w:r>
        <w:rPr>
          <w:rFonts w:cs="Times New Roman"/>
          <w:spacing w:val="-1"/>
        </w:rPr>
        <w:t>September 21</w:t>
      </w:r>
      <w:r w:rsidR="00450390">
        <w:rPr>
          <w:rFonts w:cs="Times New Roman"/>
          <w:spacing w:val="-1"/>
        </w:rPr>
        <w:t xml:space="preserve">: Immigration Assimilation Theory and Conceptualization </w:t>
      </w:r>
    </w:p>
    <w:p w:rsidR="00025696" w:rsidRDefault="00025696" w:rsidP="00310F7C">
      <w:pPr>
        <w:pStyle w:val="Heading2"/>
        <w:spacing w:before="68"/>
        <w:rPr>
          <w:rFonts w:cs="Times New Roman"/>
          <w:b w:val="0"/>
          <w:i w:val="0"/>
          <w:spacing w:val="-1"/>
        </w:rPr>
      </w:pPr>
      <w:r>
        <w:rPr>
          <w:rFonts w:cs="Times New Roman"/>
          <w:b w:val="0"/>
          <w:i w:val="0"/>
          <w:spacing w:val="-1"/>
        </w:rPr>
        <w:t>READING</w:t>
      </w:r>
    </w:p>
    <w:p w:rsidR="00450390" w:rsidRDefault="00450390" w:rsidP="00310F7C">
      <w:pPr>
        <w:pStyle w:val="Heading2"/>
        <w:spacing w:before="68"/>
        <w:rPr>
          <w:rFonts w:cs="Times New Roman"/>
          <w:b w:val="0"/>
          <w:i w:val="0"/>
          <w:spacing w:val="-1"/>
        </w:rPr>
      </w:pPr>
      <w:r w:rsidRPr="00450390">
        <w:rPr>
          <w:rFonts w:cs="Times New Roman"/>
          <w:b w:val="0"/>
          <w:i w:val="0"/>
          <w:spacing w:val="-1"/>
        </w:rPr>
        <w:t xml:space="preserve">1. </w:t>
      </w:r>
      <w:proofErr w:type="spellStart"/>
      <w:r w:rsidRPr="00450390">
        <w:rPr>
          <w:rFonts w:cs="Times New Roman"/>
          <w:b w:val="0"/>
          <w:i w:val="0"/>
          <w:spacing w:val="-1"/>
        </w:rPr>
        <w:t>Skerry</w:t>
      </w:r>
      <w:proofErr w:type="spellEnd"/>
      <w:r w:rsidRPr="00450390">
        <w:rPr>
          <w:rFonts w:cs="Times New Roman"/>
          <w:b w:val="0"/>
          <w:i w:val="0"/>
          <w:spacing w:val="-1"/>
        </w:rPr>
        <w:t xml:space="preserve">, Peter. 2000. Do We Really Want Immigrants to </w:t>
      </w:r>
      <w:proofErr w:type="gramStart"/>
      <w:r w:rsidRPr="00450390">
        <w:rPr>
          <w:rFonts w:cs="Times New Roman"/>
          <w:b w:val="0"/>
          <w:i w:val="0"/>
          <w:spacing w:val="-1"/>
        </w:rPr>
        <w:t>Assimilate.</w:t>
      </w:r>
      <w:proofErr w:type="gramEnd"/>
      <w:r w:rsidRPr="00450390">
        <w:rPr>
          <w:rFonts w:cs="Times New Roman"/>
          <w:b w:val="0"/>
          <w:i w:val="0"/>
          <w:spacing w:val="-1"/>
        </w:rPr>
        <w:t xml:space="preserve"> </w:t>
      </w:r>
      <w:r w:rsidRPr="00450390">
        <w:rPr>
          <w:rFonts w:cs="Times New Roman"/>
          <w:b w:val="0"/>
          <w:spacing w:val="-1"/>
        </w:rPr>
        <w:t>Brookings Institute</w:t>
      </w:r>
      <w:r w:rsidRPr="00450390">
        <w:rPr>
          <w:rFonts w:cs="Times New Roman"/>
          <w:b w:val="0"/>
          <w:i w:val="0"/>
          <w:spacing w:val="-1"/>
        </w:rPr>
        <w:t xml:space="preserve">. Accessed http://www.brookings.edu/research/articles/2000/03/immigration-skerry </w:t>
      </w:r>
    </w:p>
    <w:p w:rsidR="00310F7C" w:rsidRPr="00002E4E" w:rsidRDefault="00450390" w:rsidP="00310F7C">
      <w:pPr>
        <w:pStyle w:val="Heading2"/>
        <w:spacing w:before="68"/>
        <w:rPr>
          <w:rFonts w:cs="Times New Roman"/>
          <w:b w:val="0"/>
          <w:bCs w:val="0"/>
          <w:i w:val="0"/>
        </w:rPr>
      </w:pPr>
      <w:r w:rsidRPr="00450390">
        <w:rPr>
          <w:rFonts w:cs="Times New Roman"/>
          <w:b w:val="0"/>
          <w:i w:val="0"/>
          <w:spacing w:val="-1"/>
        </w:rPr>
        <w:t xml:space="preserve">2. Waters, Mary C. and Tomas R. Jimenez. 2005. Assessing Immigrant Assimilation: New Empirical and Theoretical Challenges. </w:t>
      </w:r>
      <w:r>
        <w:rPr>
          <w:rFonts w:cs="Times New Roman"/>
          <w:b w:val="0"/>
          <w:spacing w:val="-1"/>
        </w:rPr>
        <w:t xml:space="preserve">Annual Review of </w:t>
      </w:r>
      <w:proofErr w:type="spellStart"/>
      <w:r>
        <w:rPr>
          <w:rFonts w:cs="Times New Roman"/>
          <w:b w:val="0"/>
          <w:spacing w:val="-1"/>
        </w:rPr>
        <w:t>Sociolog</w:t>
      </w:r>
      <w:proofErr w:type="spellEnd"/>
      <w:r>
        <w:rPr>
          <w:rFonts w:cs="Times New Roman"/>
          <w:b w:val="0"/>
          <w:spacing w:val="-1"/>
        </w:rPr>
        <w:t xml:space="preserve"> 31, </w:t>
      </w:r>
      <w:r>
        <w:rPr>
          <w:rFonts w:cs="Times New Roman"/>
          <w:b w:val="0"/>
          <w:i w:val="0"/>
          <w:spacing w:val="-1"/>
        </w:rPr>
        <w:t>105-125</w:t>
      </w:r>
      <w:r w:rsidRPr="00450390">
        <w:rPr>
          <w:rFonts w:cs="Times New Roman"/>
          <w:spacing w:val="-1"/>
        </w:rPr>
        <w:t xml:space="preserve">. </w:t>
      </w:r>
      <w:r>
        <w:rPr>
          <w:rFonts w:cs="Times New Roman"/>
          <w:spacing w:val="-1"/>
        </w:rPr>
        <w:t xml:space="preserve"> </w:t>
      </w:r>
      <w:r>
        <w:rPr>
          <w:rFonts w:cs="Times New Roman"/>
          <w:spacing w:val="-1"/>
        </w:rPr>
        <w:br/>
      </w:r>
      <w:r w:rsidR="00310F7C">
        <w:rPr>
          <w:rFonts w:cs="Times New Roman"/>
        </w:rPr>
        <w:br/>
      </w:r>
      <w:r w:rsidR="00FB0176">
        <w:rPr>
          <w:rFonts w:cs="Times New Roman"/>
          <w:b w:val="0"/>
          <w:bCs w:val="0"/>
          <w:i w:val="0"/>
        </w:rPr>
        <w:t xml:space="preserve">ASSIGNMENT: Plan </w:t>
      </w:r>
      <w:r w:rsidR="00E3702E">
        <w:rPr>
          <w:rFonts w:cs="Times New Roman"/>
          <w:b w:val="0"/>
          <w:bCs w:val="0"/>
          <w:i w:val="0"/>
        </w:rPr>
        <w:t xml:space="preserve">for Research Paper </w:t>
      </w:r>
      <w:proofErr w:type="gramStart"/>
      <w:r w:rsidR="00E3702E">
        <w:rPr>
          <w:rFonts w:cs="Times New Roman"/>
          <w:b w:val="0"/>
          <w:bCs w:val="0"/>
          <w:i w:val="0"/>
        </w:rPr>
        <w:t>Due</w:t>
      </w:r>
      <w:proofErr w:type="gramEnd"/>
      <w:r w:rsidR="00E3702E">
        <w:rPr>
          <w:rFonts w:cs="Times New Roman"/>
          <w:b w:val="0"/>
          <w:bCs w:val="0"/>
          <w:i w:val="0"/>
        </w:rPr>
        <w:t xml:space="preserve"> in Class </w:t>
      </w:r>
    </w:p>
    <w:p w:rsidR="00025696" w:rsidRDefault="00025696" w:rsidP="00310F7C">
      <w:pPr>
        <w:pStyle w:val="Heading2"/>
        <w:spacing w:before="68"/>
        <w:rPr>
          <w:rFonts w:cs="Times New Roman"/>
        </w:rPr>
      </w:pPr>
    </w:p>
    <w:p w:rsidR="00310F7C" w:rsidRDefault="00310F7C" w:rsidP="00310F7C">
      <w:pPr>
        <w:pStyle w:val="Heading2"/>
        <w:spacing w:before="68"/>
        <w:rPr>
          <w:rFonts w:cs="Times New Roman"/>
          <w:spacing w:val="-1"/>
        </w:rPr>
      </w:pPr>
      <w:r>
        <w:rPr>
          <w:rFonts w:cs="Times New Roman"/>
        </w:rPr>
        <w:t>Wednesday</w:t>
      </w:r>
      <w:r w:rsidRPr="00002E4E">
        <w:rPr>
          <w:rFonts w:cs="Times New Roman"/>
          <w:spacing w:val="-2"/>
        </w:rPr>
        <w:t xml:space="preserve"> </w:t>
      </w:r>
      <w:r>
        <w:rPr>
          <w:rFonts w:cs="Times New Roman"/>
          <w:spacing w:val="-1"/>
        </w:rPr>
        <w:t>September 23</w:t>
      </w:r>
      <w:r w:rsidR="00025696">
        <w:rPr>
          <w:rFonts w:cs="Times New Roman"/>
          <w:spacing w:val="-1"/>
        </w:rPr>
        <w:t xml:space="preserve">: How well does the US Assimilate Immigrants </w:t>
      </w:r>
    </w:p>
    <w:p w:rsidR="00025696" w:rsidRDefault="00025696" w:rsidP="00310F7C">
      <w:pPr>
        <w:pStyle w:val="Heading2"/>
        <w:spacing w:before="68"/>
        <w:rPr>
          <w:rFonts w:cs="Times New Roman"/>
          <w:b w:val="0"/>
          <w:bCs w:val="0"/>
          <w:i w:val="0"/>
        </w:rPr>
      </w:pPr>
      <w:r>
        <w:rPr>
          <w:rFonts w:cs="Times New Roman"/>
          <w:b w:val="0"/>
          <w:bCs w:val="0"/>
          <w:i w:val="0"/>
        </w:rPr>
        <w:t>READING</w:t>
      </w:r>
    </w:p>
    <w:p w:rsidR="00025696" w:rsidRPr="00025696" w:rsidRDefault="00025696" w:rsidP="00310F7C">
      <w:pPr>
        <w:pStyle w:val="Heading2"/>
        <w:spacing w:before="68"/>
        <w:rPr>
          <w:rFonts w:cs="Times New Roman"/>
          <w:b w:val="0"/>
          <w:bCs w:val="0"/>
          <w:i w:val="0"/>
        </w:rPr>
      </w:pPr>
      <w:r w:rsidRPr="00025696">
        <w:rPr>
          <w:rFonts w:cs="Times New Roman"/>
          <w:b w:val="0"/>
          <w:bCs w:val="0"/>
          <w:i w:val="0"/>
        </w:rPr>
        <w:t xml:space="preserve">Myers, Dowell and John Pitkin. 2010. Assimilation Today: New Evidence Shows the Latest Immigrants to America are </w:t>
      </w:r>
      <w:proofErr w:type="gramStart"/>
      <w:r w:rsidRPr="00025696">
        <w:rPr>
          <w:rFonts w:cs="Times New Roman"/>
          <w:b w:val="0"/>
          <w:bCs w:val="0"/>
          <w:i w:val="0"/>
        </w:rPr>
        <w:t>Following</w:t>
      </w:r>
      <w:proofErr w:type="gramEnd"/>
      <w:r w:rsidRPr="00025696">
        <w:rPr>
          <w:rFonts w:cs="Times New Roman"/>
          <w:b w:val="0"/>
          <w:bCs w:val="0"/>
          <w:i w:val="0"/>
        </w:rPr>
        <w:t xml:space="preserve"> in Our History's Footsteps. Center for American Progress.  Accessed https://www.americanprogress.org/wp-content/uploads/issues/2010/09/pdf/immigrant_assimilation.pdf.</w:t>
      </w:r>
    </w:p>
    <w:p w:rsidR="00310F7C" w:rsidRDefault="00310F7C" w:rsidP="00310F7C">
      <w:pPr>
        <w:spacing w:before="1"/>
        <w:rPr>
          <w:rFonts w:ascii="Times New Roman" w:eastAsia="Times New Roman" w:hAnsi="Times New Roman" w:cs="Times New Roman"/>
          <w:sz w:val="18"/>
          <w:szCs w:val="18"/>
        </w:rPr>
      </w:pPr>
    </w:p>
    <w:p w:rsidR="00310F7C" w:rsidRPr="006512B4" w:rsidRDefault="00310F7C" w:rsidP="00310F7C">
      <w:pPr>
        <w:spacing w:before="197"/>
        <w:ind w:left="100"/>
        <w:rPr>
          <w:rFonts w:ascii="Times New Roman" w:eastAsia="Times New Roman" w:hAnsi="Times New Roman" w:cs="Times New Roman"/>
          <w:u w:val="single"/>
        </w:rPr>
      </w:pPr>
      <w:r w:rsidRPr="006512B4">
        <w:rPr>
          <w:rFonts w:ascii="Times New Roman" w:hAnsi="Times New Roman" w:cs="Times New Roman"/>
          <w:b/>
          <w:u w:val="single" w:color="000000"/>
        </w:rPr>
        <w:t xml:space="preserve">Week </w:t>
      </w:r>
      <w:r w:rsidRPr="006512B4">
        <w:rPr>
          <w:rFonts w:ascii="Times New Roman" w:hAnsi="Times New Roman" w:cs="Times New Roman"/>
          <w:b/>
          <w:spacing w:val="-2"/>
          <w:u w:val="single" w:color="000000"/>
        </w:rPr>
        <w:t xml:space="preserve">5: </w:t>
      </w:r>
      <w:r w:rsidR="00025696">
        <w:rPr>
          <w:rFonts w:ascii="Times New Roman" w:hAnsi="Times New Roman" w:cs="Times New Roman"/>
          <w:b/>
          <w:spacing w:val="-2"/>
          <w:u w:val="single" w:color="000000"/>
        </w:rPr>
        <w:t>Communities and Immigration</w:t>
      </w:r>
    </w:p>
    <w:p w:rsidR="00310F7C" w:rsidRPr="00002E4E" w:rsidRDefault="00310F7C" w:rsidP="00310F7C">
      <w:pPr>
        <w:pStyle w:val="Heading2"/>
        <w:spacing w:before="68"/>
        <w:rPr>
          <w:rFonts w:cs="Times New Roman"/>
          <w:b w:val="0"/>
          <w:bCs w:val="0"/>
          <w:i w:val="0"/>
        </w:rPr>
      </w:pPr>
      <w:r w:rsidRPr="00002E4E">
        <w:rPr>
          <w:rFonts w:cs="Times New Roman"/>
        </w:rPr>
        <w:t>Monday</w:t>
      </w:r>
      <w:r w:rsidRPr="00002E4E">
        <w:rPr>
          <w:rFonts w:cs="Times New Roman"/>
          <w:spacing w:val="-2"/>
        </w:rPr>
        <w:t xml:space="preserve"> </w:t>
      </w:r>
      <w:r>
        <w:rPr>
          <w:rFonts w:cs="Times New Roman"/>
          <w:spacing w:val="-1"/>
        </w:rPr>
        <w:t xml:space="preserve">September 28: </w:t>
      </w:r>
      <w:r>
        <w:rPr>
          <w:rFonts w:cs="Times New Roman"/>
          <w:i w:val="0"/>
          <w:spacing w:val="-1"/>
        </w:rPr>
        <w:t>NO CLASS, POPE COMING</w:t>
      </w:r>
      <w:r>
        <w:rPr>
          <w:rFonts w:cs="Times New Roman"/>
        </w:rPr>
        <w:br/>
      </w:r>
    </w:p>
    <w:p w:rsidR="00310F7C" w:rsidRDefault="00310F7C" w:rsidP="00310F7C">
      <w:pPr>
        <w:pStyle w:val="Heading2"/>
        <w:spacing w:before="68"/>
        <w:rPr>
          <w:rFonts w:cs="Times New Roman"/>
          <w:spacing w:val="-1"/>
        </w:rPr>
      </w:pPr>
      <w:r>
        <w:rPr>
          <w:rFonts w:cs="Times New Roman"/>
        </w:rPr>
        <w:t>Wednesday</w:t>
      </w:r>
      <w:r w:rsidRPr="00002E4E">
        <w:rPr>
          <w:rFonts w:cs="Times New Roman"/>
          <w:spacing w:val="-2"/>
        </w:rPr>
        <w:t xml:space="preserve"> </w:t>
      </w:r>
      <w:r>
        <w:rPr>
          <w:rFonts w:cs="Times New Roman"/>
          <w:spacing w:val="-1"/>
        </w:rPr>
        <w:t>September 30</w:t>
      </w:r>
      <w:r w:rsidR="00025696">
        <w:rPr>
          <w:rFonts w:cs="Times New Roman"/>
          <w:spacing w:val="-1"/>
        </w:rPr>
        <w:t xml:space="preserve">: Ethnic Enclaves </w:t>
      </w:r>
    </w:p>
    <w:p w:rsidR="00025696" w:rsidRDefault="00025696" w:rsidP="00310F7C">
      <w:pPr>
        <w:pStyle w:val="Heading2"/>
        <w:spacing w:before="68"/>
        <w:rPr>
          <w:rFonts w:cs="Times New Roman"/>
          <w:b w:val="0"/>
          <w:i w:val="0"/>
          <w:spacing w:val="-1"/>
        </w:rPr>
      </w:pPr>
      <w:r>
        <w:rPr>
          <w:rFonts w:cs="Times New Roman"/>
          <w:b w:val="0"/>
          <w:i w:val="0"/>
          <w:spacing w:val="-1"/>
        </w:rPr>
        <w:t>READING</w:t>
      </w:r>
    </w:p>
    <w:p w:rsidR="00310F7C" w:rsidRDefault="00025696" w:rsidP="00025696">
      <w:pPr>
        <w:pStyle w:val="Heading2"/>
        <w:spacing w:before="68"/>
        <w:rPr>
          <w:rFonts w:cs="Times New Roman"/>
          <w:b w:val="0"/>
          <w:bCs w:val="0"/>
          <w:i w:val="0"/>
        </w:rPr>
      </w:pPr>
      <w:r w:rsidRPr="00025696">
        <w:rPr>
          <w:rFonts w:cs="Times New Roman"/>
          <w:b w:val="0"/>
          <w:bCs w:val="0"/>
          <w:i w:val="0"/>
        </w:rPr>
        <w:t xml:space="preserve">Logan, John, Richard Alba and </w:t>
      </w:r>
      <w:proofErr w:type="spellStart"/>
      <w:r w:rsidRPr="00025696">
        <w:rPr>
          <w:rFonts w:cs="Times New Roman"/>
          <w:b w:val="0"/>
          <w:bCs w:val="0"/>
          <w:i w:val="0"/>
        </w:rPr>
        <w:t>Wenquan</w:t>
      </w:r>
      <w:proofErr w:type="spellEnd"/>
      <w:r w:rsidRPr="00025696">
        <w:rPr>
          <w:rFonts w:cs="Times New Roman"/>
          <w:b w:val="0"/>
          <w:bCs w:val="0"/>
          <w:i w:val="0"/>
        </w:rPr>
        <w:t xml:space="preserve"> Zhang. 2002. Immigrant Enclaves and Ethnic Communities in New York and Los Angeles. American Sociological Review 67(2), 299-322.</w:t>
      </w:r>
    </w:p>
    <w:p w:rsidR="00025696" w:rsidRPr="00025696" w:rsidRDefault="00025696" w:rsidP="00025696">
      <w:pPr>
        <w:pStyle w:val="Heading2"/>
        <w:spacing w:before="68"/>
        <w:rPr>
          <w:rFonts w:cs="Times New Roman"/>
          <w:b w:val="0"/>
          <w:bCs w:val="0"/>
          <w:i w:val="0"/>
        </w:rPr>
      </w:pPr>
    </w:p>
    <w:p w:rsidR="00310F7C" w:rsidRPr="006512B4" w:rsidRDefault="00310F7C" w:rsidP="00310F7C">
      <w:pPr>
        <w:spacing w:before="188"/>
        <w:ind w:left="100"/>
        <w:rPr>
          <w:rFonts w:ascii="Times New Roman" w:eastAsia="Times New Roman" w:hAnsi="Times New Roman" w:cs="Times New Roman"/>
          <w:u w:val="single"/>
        </w:rPr>
      </w:pPr>
      <w:r w:rsidRPr="006512B4">
        <w:rPr>
          <w:rFonts w:ascii="Times New Roman" w:hAnsi="Times New Roman" w:cs="Times New Roman"/>
          <w:b/>
          <w:u w:val="single" w:color="000000"/>
        </w:rPr>
        <w:t xml:space="preserve">Week </w:t>
      </w:r>
      <w:r w:rsidRPr="006512B4">
        <w:rPr>
          <w:rFonts w:ascii="Times New Roman" w:hAnsi="Times New Roman" w:cs="Times New Roman"/>
          <w:b/>
          <w:spacing w:val="-2"/>
          <w:u w:val="single" w:color="000000"/>
        </w:rPr>
        <w:t xml:space="preserve">6: </w:t>
      </w:r>
      <w:r w:rsidR="00025696">
        <w:rPr>
          <w:rFonts w:ascii="Times New Roman" w:hAnsi="Times New Roman" w:cs="Times New Roman"/>
          <w:b/>
          <w:spacing w:val="-2"/>
          <w:u w:val="single" w:color="000000"/>
        </w:rPr>
        <w:t xml:space="preserve">Communities and Immigration </w:t>
      </w:r>
    </w:p>
    <w:p w:rsidR="00025696" w:rsidRDefault="00310F7C" w:rsidP="00310F7C">
      <w:pPr>
        <w:pStyle w:val="Heading2"/>
        <w:spacing w:before="68"/>
        <w:rPr>
          <w:rFonts w:cs="Times New Roman"/>
          <w:spacing w:val="-1"/>
        </w:rPr>
      </w:pPr>
      <w:r w:rsidRPr="00002E4E">
        <w:rPr>
          <w:rFonts w:cs="Times New Roman"/>
        </w:rPr>
        <w:t>Monday</w:t>
      </w:r>
      <w:r w:rsidRPr="00002E4E">
        <w:rPr>
          <w:rFonts w:cs="Times New Roman"/>
          <w:spacing w:val="-2"/>
        </w:rPr>
        <w:t xml:space="preserve"> </w:t>
      </w:r>
      <w:r>
        <w:rPr>
          <w:rFonts w:cs="Times New Roman"/>
          <w:spacing w:val="-1"/>
        </w:rPr>
        <w:t>October 5</w:t>
      </w:r>
      <w:r w:rsidR="00025696">
        <w:rPr>
          <w:rFonts w:cs="Times New Roman"/>
          <w:spacing w:val="-1"/>
        </w:rPr>
        <w:t>: Ethnic Enclaves and Community Development</w:t>
      </w:r>
    </w:p>
    <w:p w:rsidR="00025696" w:rsidRDefault="00025696" w:rsidP="00310F7C">
      <w:pPr>
        <w:pStyle w:val="Heading2"/>
        <w:spacing w:before="68"/>
        <w:rPr>
          <w:rFonts w:cs="Times New Roman"/>
          <w:b w:val="0"/>
          <w:i w:val="0"/>
        </w:rPr>
      </w:pPr>
      <w:r>
        <w:rPr>
          <w:rFonts w:cs="Times New Roman"/>
          <w:b w:val="0"/>
          <w:i w:val="0"/>
        </w:rPr>
        <w:t>READING</w:t>
      </w:r>
    </w:p>
    <w:p w:rsidR="00310F7C" w:rsidRPr="00025696" w:rsidRDefault="00025696" w:rsidP="00310F7C">
      <w:pPr>
        <w:pStyle w:val="Heading2"/>
        <w:spacing w:before="68"/>
        <w:rPr>
          <w:rFonts w:cs="Times New Roman"/>
          <w:b w:val="0"/>
          <w:bCs w:val="0"/>
          <w:i w:val="0"/>
        </w:rPr>
      </w:pPr>
      <w:r w:rsidRPr="00025696">
        <w:rPr>
          <w:rFonts w:cs="Times New Roman"/>
          <w:b w:val="0"/>
          <w:i w:val="0"/>
        </w:rPr>
        <w:t xml:space="preserve">Liu, Michael and Kim </w:t>
      </w:r>
      <w:proofErr w:type="spellStart"/>
      <w:r w:rsidRPr="00025696">
        <w:rPr>
          <w:rFonts w:cs="Times New Roman"/>
          <w:b w:val="0"/>
          <w:i w:val="0"/>
        </w:rPr>
        <w:t>Geron</w:t>
      </w:r>
      <w:proofErr w:type="spellEnd"/>
      <w:r w:rsidRPr="00025696">
        <w:rPr>
          <w:rFonts w:cs="Times New Roman"/>
          <w:b w:val="0"/>
          <w:i w:val="0"/>
        </w:rPr>
        <w:t xml:space="preserve">. 2008. Changing Neighborhood: Ethnic Enclaves and the Struggle for Social Justice. </w:t>
      </w:r>
      <w:r w:rsidRPr="00025696">
        <w:rPr>
          <w:rFonts w:cs="Times New Roman"/>
          <w:b w:val="0"/>
        </w:rPr>
        <w:t>Social Justice 35</w:t>
      </w:r>
      <w:r w:rsidRPr="00025696">
        <w:rPr>
          <w:rFonts w:cs="Times New Roman"/>
          <w:b w:val="0"/>
          <w:i w:val="0"/>
        </w:rPr>
        <w:t>(2), 18-36</w:t>
      </w:r>
      <w:r w:rsidRPr="00025696">
        <w:rPr>
          <w:rFonts w:cs="Times New Roman"/>
        </w:rPr>
        <w:t>.</w:t>
      </w:r>
      <w:r w:rsidR="00310F7C">
        <w:rPr>
          <w:rFonts w:cs="Times New Roman"/>
        </w:rPr>
        <w:br/>
      </w:r>
    </w:p>
    <w:p w:rsidR="00310F7C" w:rsidRPr="00025696" w:rsidRDefault="00310F7C" w:rsidP="00310F7C">
      <w:pPr>
        <w:pStyle w:val="Heading2"/>
        <w:spacing w:before="68"/>
        <w:rPr>
          <w:rFonts w:cs="Times New Roman"/>
          <w:b w:val="0"/>
          <w:bCs w:val="0"/>
          <w:i w:val="0"/>
        </w:rPr>
      </w:pPr>
      <w:r w:rsidRPr="00025696">
        <w:rPr>
          <w:rFonts w:cs="Times New Roman"/>
        </w:rPr>
        <w:t>Wednesday</w:t>
      </w:r>
      <w:r w:rsidRPr="00025696">
        <w:rPr>
          <w:rFonts w:cs="Times New Roman"/>
          <w:spacing w:val="-2"/>
        </w:rPr>
        <w:t xml:space="preserve"> </w:t>
      </w:r>
      <w:r w:rsidRPr="00025696">
        <w:rPr>
          <w:rFonts w:cs="Times New Roman"/>
          <w:spacing w:val="-1"/>
        </w:rPr>
        <w:t>October 7</w:t>
      </w:r>
      <w:r w:rsidR="00025696" w:rsidRPr="00025696">
        <w:rPr>
          <w:rFonts w:cs="Times New Roman"/>
          <w:spacing w:val="-1"/>
        </w:rPr>
        <w:t xml:space="preserve">: Border Towns </w:t>
      </w:r>
    </w:p>
    <w:p w:rsidR="00310F7C" w:rsidRDefault="00025696" w:rsidP="00025696">
      <w:pPr>
        <w:spacing w:before="1"/>
        <w:ind w:firstLine="100"/>
        <w:rPr>
          <w:rFonts w:ascii="Times New Roman" w:eastAsia="Times New Roman" w:hAnsi="Times New Roman" w:cs="Times New Roman"/>
        </w:rPr>
      </w:pPr>
      <w:r w:rsidRPr="00025696">
        <w:rPr>
          <w:rFonts w:ascii="Times New Roman" w:eastAsia="Times New Roman" w:hAnsi="Times New Roman" w:cs="Times New Roman"/>
        </w:rPr>
        <w:t>READING</w:t>
      </w:r>
    </w:p>
    <w:p w:rsidR="00025696" w:rsidRPr="00025696" w:rsidRDefault="00025696" w:rsidP="0010374D">
      <w:pPr>
        <w:spacing w:before="1"/>
        <w:ind w:left="100"/>
        <w:rPr>
          <w:rFonts w:ascii="Times New Roman" w:eastAsia="Times New Roman" w:hAnsi="Times New Roman" w:cs="Times New Roman"/>
        </w:rPr>
      </w:pPr>
      <w:r w:rsidRPr="00025696">
        <w:rPr>
          <w:rFonts w:ascii="Times New Roman" w:eastAsia="Times New Roman" w:hAnsi="Times New Roman" w:cs="Times New Roman"/>
        </w:rPr>
        <w:t>1. Border 2010 The Demographic Reality</w:t>
      </w:r>
      <w:r>
        <w:rPr>
          <w:rFonts w:ascii="Times New Roman" w:eastAsia="Times New Roman" w:hAnsi="Times New Roman" w:cs="Times New Roman"/>
        </w:rPr>
        <w:t xml:space="preserve">. </w:t>
      </w:r>
      <w:r w:rsidRPr="00025696">
        <w:rPr>
          <w:rFonts w:ascii="Times New Roman" w:eastAsia="Times New Roman" w:hAnsi="Times New Roman" w:cs="Times New Roman"/>
          <w:i/>
        </w:rPr>
        <w:t>University of Texas Brownsville</w:t>
      </w:r>
      <w:r>
        <w:rPr>
          <w:rFonts w:ascii="Times New Roman" w:eastAsia="Times New Roman" w:hAnsi="Times New Roman" w:cs="Times New Roman"/>
        </w:rPr>
        <w:t xml:space="preserve">. Accessed </w:t>
      </w:r>
      <w:hyperlink r:id="rId11" w:history="1">
        <w:r w:rsidRPr="005A546C">
          <w:rPr>
            <w:rStyle w:val="Hyperlink"/>
            <w:rFonts w:ascii="Times New Roman" w:eastAsia="Times New Roman" w:hAnsi="Times New Roman" w:cs="Times New Roman"/>
          </w:rPr>
          <w:t>http://www.utb.edu/vpaa/cbts/Pages/Demographic.aspx</w:t>
        </w:r>
      </w:hyperlink>
      <w:r>
        <w:rPr>
          <w:rFonts w:ascii="Times New Roman" w:eastAsia="Times New Roman" w:hAnsi="Times New Roman" w:cs="Times New Roman"/>
        </w:rPr>
        <w:t xml:space="preserve">. </w:t>
      </w:r>
    </w:p>
    <w:p w:rsidR="00025696" w:rsidRPr="00025696" w:rsidRDefault="00025696" w:rsidP="0010374D">
      <w:pPr>
        <w:spacing w:before="1"/>
        <w:ind w:left="100"/>
        <w:rPr>
          <w:rFonts w:ascii="Times New Roman" w:eastAsia="Times New Roman" w:hAnsi="Times New Roman" w:cs="Times New Roman"/>
        </w:rPr>
      </w:pPr>
      <w:r w:rsidRPr="00025696">
        <w:rPr>
          <w:rFonts w:ascii="Times New Roman" w:eastAsia="Times New Roman" w:hAnsi="Times New Roman" w:cs="Times New Roman"/>
        </w:rPr>
        <w:t xml:space="preserve">2. </w:t>
      </w:r>
      <w:proofErr w:type="spellStart"/>
      <w:r>
        <w:rPr>
          <w:rFonts w:ascii="Times New Roman" w:eastAsia="Times New Roman" w:hAnsi="Times New Roman" w:cs="Times New Roman"/>
        </w:rPr>
        <w:t>Arispe</w:t>
      </w:r>
      <w:proofErr w:type="spellEnd"/>
      <w:r>
        <w:rPr>
          <w:rFonts w:ascii="Times New Roman" w:eastAsia="Times New Roman" w:hAnsi="Times New Roman" w:cs="Times New Roman"/>
        </w:rPr>
        <w:t xml:space="preserve">, Acevedo, Ignacio Rodriguez and </w:t>
      </w:r>
      <w:proofErr w:type="spellStart"/>
      <w:r>
        <w:rPr>
          <w:rFonts w:ascii="Times New Roman" w:eastAsia="Times New Roman" w:hAnsi="Times New Roman" w:cs="Times New Roman"/>
        </w:rPr>
        <w:t>Oralia</w:t>
      </w:r>
      <w:proofErr w:type="spellEnd"/>
      <w:r>
        <w:rPr>
          <w:rFonts w:ascii="Times New Roman" w:eastAsia="Times New Roman" w:hAnsi="Times New Roman" w:cs="Times New Roman"/>
        </w:rPr>
        <w:t xml:space="preserve"> De Los Reyes. 2003. </w:t>
      </w:r>
      <w:r w:rsidRPr="00025696">
        <w:rPr>
          <w:rFonts w:ascii="Times New Roman" w:eastAsia="Times New Roman" w:hAnsi="Times New Roman" w:cs="Times New Roman"/>
        </w:rPr>
        <w:t xml:space="preserve">Buena Vida </w:t>
      </w:r>
      <w:r>
        <w:rPr>
          <w:rFonts w:ascii="Times New Roman" w:eastAsia="Times New Roman" w:hAnsi="Times New Roman" w:cs="Times New Roman"/>
        </w:rPr>
        <w:t xml:space="preserve">Barrio: A Brownsville Transitional Neighborhood. </w:t>
      </w:r>
      <w:r>
        <w:rPr>
          <w:rFonts w:ascii="Times New Roman" w:eastAsia="Times New Roman" w:hAnsi="Times New Roman" w:cs="Times New Roman"/>
          <w:i/>
        </w:rPr>
        <w:t xml:space="preserve">University of Texas Brownsville. </w:t>
      </w:r>
      <w:r>
        <w:rPr>
          <w:rFonts w:ascii="Times New Roman" w:eastAsia="Times New Roman" w:hAnsi="Times New Roman" w:cs="Times New Roman"/>
        </w:rPr>
        <w:t xml:space="preserve">Accessed </w:t>
      </w:r>
      <w:hyperlink r:id="rId12" w:history="1">
        <w:r w:rsidRPr="005A546C">
          <w:rPr>
            <w:rStyle w:val="Hyperlink"/>
            <w:rFonts w:ascii="Times New Roman" w:eastAsia="Times New Roman" w:hAnsi="Times New Roman" w:cs="Times New Roman"/>
          </w:rPr>
          <w:t>http://blue.utb.edu/cbird/utb-tscfpageformat/Buena%20Vida%20Report.pdf</w:t>
        </w:r>
      </w:hyperlink>
      <w:r>
        <w:rPr>
          <w:rFonts w:ascii="Times New Roman" w:eastAsia="Times New Roman" w:hAnsi="Times New Roman" w:cs="Times New Roman"/>
        </w:rPr>
        <w:t xml:space="preserve">. </w:t>
      </w:r>
    </w:p>
    <w:p w:rsidR="00310F7C" w:rsidRPr="00002E4E" w:rsidRDefault="00310F7C" w:rsidP="00310F7C">
      <w:pPr>
        <w:rPr>
          <w:rFonts w:ascii="Times New Roman" w:eastAsia="Times New Roman" w:hAnsi="Times New Roman" w:cs="Times New Roman"/>
        </w:rPr>
      </w:pPr>
    </w:p>
    <w:p w:rsidR="00310F7C" w:rsidRPr="006512B4" w:rsidRDefault="00310F7C" w:rsidP="00310F7C">
      <w:pPr>
        <w:spacing w:before="190"/>
        <w:ind w:left="100"/>
        <w:rPr>
          <w:rFonts w:ascii="Times New Roman" w:eastAsia="Times New Roman" w:hAnsi="Times New Roman" w:cs="Times New Roman"/>
          <w:u w:val="single"/>
        </w:rPr>
      </w:pPr>
      <w:r w:rsidRPr="006512B4">
        <w:rPr>
          <w:rFonts w:ascii="Times New Roman" w:hAnsi="Times New Roman" w:cs="Times New Roman"/>
          <w:b/>
          <w:u w:val="single" w:color="000000"/>
        </w:rPr>
        <w:t xml:space="preserve">Week </w:t>
      </w:r>
      <w:r w:rsidRPr="006512B4">
        <w:rPr>
          <w:rFonts w:ascii="Times New Roman" w:hAnsi="Times New Roman" w:cs="Times New Roman"/>
          <w:b/>
          <w:spacing w:val="-2"/>
          <w:u w:val="single" w:color="000000"/>
        </w:rPr>
        <w:t xml:space="preserve">7: </w:t>
      </w:r>
      <w:r w:rsidR="0010374D">
        <w:rPr>
          <w:rFonts w:ascii="Times New Roman" w:hAnsi="Times New Roman" w:cs="Times New Roman"/>
          <w:b/>
          <w:spacing w:val="-2"/>
          <w:u w:val="single" w:color="000000"/>
        </w:rPr>
        <w:t xml:space="preserve">Communities and Immigration </w:t>
      </w:r>
    </w:p>
    <w:p w:rsidR="0010374D" w:rsidRDefault="00310F7C" w:rsidP="00310F7C">
      <w:pPr>
        <w:pStyle w:val="Heading2"/>
        <w:spacing w:before="68"/>
        <w:rPr>
          <w:rFonts w:cs="Times New Roman"/>
          <w:spacing w:val="-1"/>
        </w:rPr>
      </w:pPr>
      <w:r w:rsidRPr="00002E4E">
        <w:rPr>
          <w:rFonts w:cs="Times New Roman"/>
        </w:rPr>
        <w:t>Monday</w:t>
      </w:r>
      <w:r w:rsidRPr="00002E4E">
        <w:rPr>
          <w:rFonts w:cs="Times New Roman"/>
          <w:spacing w:val="-2"/>
        </w:rPr>
        <w:t xml:space="preserve"> </w:t>
      </w:r>
      <w:r>
        <w:rPr>
          <w:rFonts w:cs="Times New Roman"/>
          <w:spacing w:val="-1"/>
        </w:rPr>
        <w:t>October 12</w:t>
      </w:r>
      <w:r w:rsidR="0010374D">
        <w:rPr>
          <w:rFonts w:cs="Times New Roman"/>
          <w:spacing w:val="-1"/>
        </w:rPr>
        <w:t xml:space="preserve">: Border Towns and Undocumented Immigrants </w:t>
      </w:r>
    </w:p>
    <w:p w:rsidR="0010374D" w:rsidRDefault="0010374D" w:rsidP="00310F7C">
      <w:pPr>
        <w:pStyle w:val="Heading2"/>
        <w:spacing w:before="68"/>
        <w:rPr>
          <w:rFonts w:cs="Times New Roman"/>
          <w:b w:val="0"/>
          <w:i w:val="0"/>
        </w:rPr>
      </w:pPr>
      <w:r>
        <w:rPr>
          <w:rFonts w:cs="Times New Roman"/>
          <w:b w:val="0"/>
          <w:i w:val="0"/>
        </w:rPr>
        <w:t>READING</w:t>
      </w:r>
    </w:p>
    <w:p w:rsidR="00310F7C" w:rsidRPr="0010374D" w:rsidRDefault="00AB5557" w:rsidP="00310F7C">
      <w:pPr>
        <w:pStyle w:val="Heading2"/>
        <w:spacing w:before="68"/>
        <w:rPr>
          <w:rFonts w:cs="Times New Roman"/>
          <w:b w:val="0"/>
          <w:bCs w:val="0"/>
          <w:i w:val="0"/>
        </w:rPr>
      </w:pPr>
      <w:r>
        <w:rPr>
          <w:rFonts w:cs="Times New Roman"/>
          <w:b w:val="0"/>
          <w:i w:val="0"/>
        </w:rPr>
        <w:t>Research 101 Lecture</w:t>
      </w:r>
      <w:r w:rsidR="00310F7C" w:rsidRPr="0010374D">
        <w:rPr>
          <w:rFonts w:cs="Times New Roman"/>
          <w:b w:val="0"/>
          <w:i w:val="0"/>
        </w:rPr>
        <w:br/>
      </w:r>
    </w:p>
    <w:p w:rsidR="00AB5557" w:rsidRDefault="00310F7C" w:rsidP="00AB5557">
      <w:pPr>
        <w:pStyle w:val="Heading2"/>
        <w:spacing w:before="68"/>
        <w:rPr>
          <w:rFonts w:cs="Times New Roman"/>
          <w:spacing w:val="-1"/>
        </w:rPr>
      </w:pPr>
      <w:r>
        <w:rPr>
          <w:rFonts w:cs="Times New Roman"/>
        </w:rPr>
        <w:t>Wednesday</w:t>
      </w:r>
      <w:r w:rsidRPr="00002E4E">
        <w:rPr>
          <w:rFonts w:cs="Times New Roman"/>
          <w:spacing w:val="-2"/>
        </w:rPr>
        <w:t xml:space="preserve"> </w:t>
      </w:r>
      <w:r>
        <w:rPr>
          <w:rFonts w:cs="Times New Roman"/>
          <w:spacing w:val="-1"/>
        </w:rPr>
        <w:t>October 14</w:t>
      </w:r>
      <w:r w:rsidR="0010374D">
        <w:rPr>
          <w:rFonts w:cs="Times New Roman"/>
          <w:spacing w:val="-1"/>
        </w:rPr>
        <w:t xml:space="preserve">: </w:t>
      </w:r>
      <w:r w:rsidR="00AB5557">
        <w:rPr>
          <w:rFonts w:cs="Times New Roman"/>
          <w:spacing w:val="-1"/>
        </w:rPr>
        <w:t xml:space="preserve">Border Towns and Undocumented Immigrants </w:t>
      </w:r>
    </w:p>
    <w:p w:rsidR="0010374D" w:rsidRDefault="00FB0176" w:rsidP="00310F7C">
      <w:pPr>
        <w:pStyle w:val="Heading2"/>
        <w:spacing w:before="68"/>
        <w:rPr>
          <w:rFonts w:cs="Times New Roman"/>
          <w:b w:val="0"/>
          <w:i w:val="0"/>
          <w:spacing w:val="-1"/>
        </w:rPr>
      </w:pPr>
      <w:r>
        <w:rPr>
          <w:rFonts w:cs="Times New Roman"/>
          <w:spacing w:val="-1"/>
        </w:rPr>
        <w:br/>
      </w:r>
      <w:r w:rsidR="0010374D">
        <w:rPr>
          <w:rFonts w:cs="Times New Roman"/>
          <w:b w:val="0"/>
          <w:i w:val="0"/>
          <w:spacing w:val="-1"/>
        </w:rPr>
        <w:t xml:space="preserve">READING </w:t>
      </w:r>
    </w:p>
    <w:p w:rsidR="00AB5557" w:rsidRDefault="00AB5557" w:rsidP="00AB5557">
      <w:pPr>
        <w:pStyle w:val="Heading2"/>
        <w:spacing w:before="68"/>
        <w:rPr>
          <w:rFonts w:cs="Times New Roman"/>
          <w:b w:val="0"/>
          <w:i w:val="0"/>
        </w:rPr>
      </w:pPr>
      <w:r w:rsidRPr="0010374D">
        <w:rPr>
          <w:rFonts w:cs="Times New Roman"/>
          <w:b w:val="0"/>
          <w:i w:val="0"/>
        </w:rPr>
        <w:t xml:space="preserve">1. Cornelius, Wayne A. 2001. Death at the Border: Efficacy and Unintended Consequences of US Immigration Control Policy. Population and Development Review 27(4), 661-685. </w:t>
      </w:r>
    </w:p>
    <w:p w:rsidR="00AB5557" w:rsidRDefault="00AB5557" w:rsidP="00AB5557">
      <w:pPr>
        <w:pStyle w:val="Heading2"/>
        <w:spacing w:before="68"/>
        <w:rPr>
          <w:rFonts w:cs="Times New Roman"/>
          <w:b w:val="0"/>
          <w:i w:val="0"/>
          <w:spacing w:val="-1"/>
        </w:rPr>
      </w:pPr>
      <w:r w:rsidRPr="0010374D">
        <w:rPr>
          <w:rFonts w:cs="Times New Roman"/>
          <w:b w:val="0"/>
          <w:i w:val="0"/>
        </w:rPr>
        <w:t xml:space="preserve">2. </w:t>
      </w:r>
      <w:proofErr w:type="spellStart"/>
      <w:r w:rsidRPr="0010374D">
        <w:rPr>
          <w:rFonts w:cs="Times New Roman"/>
          <w:b w:val="0"/>
          <w:i w:val="0"/>
        </w:rPr>
        <w:t>Helmore</w:t>
      </w:r>
      <w:proofErr w:type="spellEnd"/>
      <w:r w:rsidRPr="0010374D">
        <w:rPr>
          <w:rFonts w:cs="Times New Roman"/>
          <w:b w:val="0"/>
          <w:i w:val="0"/>
        </w:rPr>
        <w:t>, Edward. Saturday June 1, 2013. Death Map of Deserts Aims to Save Lives of Desperate Mexican Immigrants. The Guardian. Accessed: http://www.theguardian.com/world/2013/jun/01/map-us-mexico-migrant-deaths-border</w:t>
      </w:r>
    </w:p>
    <w:p w:rsidR="0010374D" w:rsidRDefault="0010374D" w:rsidP="00310F7C">
      <w:pPr>
        <w:pStyle w:val="Heading2"/>
        <w:spacing w:before="68"/>
        <w:rPr>
          <w:rFonts w:cs="Times New Roman"/>
          <w:b w:val="0"/>
          <w:i w:val="0"/>
          <w:spacing w:val="-1"/>
        </w:rPr>
      </w:pPr>
    </w:p>
    <w:p w:rsidR="00310F7C" w:rsidRPr="00791504" w:rsidRDefault="00310F7C" w:rsidP="00310F7C">
      <w:pPr>
        <w:spacing w:before="184"/>
        <w:ind w:left="100"/>
        <w:rPr>
          <w:rFonts w:ascii="Times New Roman" w:eastAsia="Times New Roman" w:hAnsi="Times New Roman" w:cs="Times New Roman"/>
          <w:b/>
          <w:u w:val="single"/>
        </w:rPr>
      </w:pPr>
      <w:r w:rsidRPr="006512B4">
        <w:rPr>
          <w:rFonts w:ascii="Times New Roman" w:hAnsi="Times New Roman" w:cs="Times New Roman"/>
          <w:b/>
          <w:u w:val="single" w:color="000000"/>
        </w:rPr>
        <w:t xml:space="preserve">Week </w:t>
      </w:r>
      <w:r w:rsidRPr="006512B4">
        <w:rPr>
          <w:rFonts w:ascii="Times New Roman" w:hAnsi="Times New Roman" w:cs="Times New Roman"/>
          <w:b/>
          <w:spacing w:val="-2"/>
          <w:u w:val="single" w:color="000000"/>
        </w:rPr>
        <w:t>8</w:t>
      </w:r>
      <w:r w:rsidR="00791504">
        <w:rPr>
          <w:rFonts w:ascii="Times New Roman" w:hAnsi="Times New Roman" w:cs="Times New Roman"/>
          <w:spacing w:val="-2"/>
          <w:u w:val="single" w:color="000000"/>
        </w:rPr>
        <w:t>:</w:t>
      </w:r>
      <w:r w:rsidR="001703D4">
        <w:rPr>
          <w:rFonts w:ascii="Times New Roman" w:hAnsi="Times New Roman" w:cs="Times New Roman"/>
          <w:spacing w:val="-2"/>
          <w:u w:val="single" w:color="000000"/>
        </w:rPr>
        <w:t xml:space="preserve"> </w:t>
      </w:r>
      <w:r w:rsidR="00791504">
        <w:rPr>
          <w:rFonts w:ascii="Times New Roman" w:hAnsi="Times New Roman" w:cs="Times New Roman"/>
          <w:b/>
          <w:spacing w:val="-2"/>
          <w:u w:val="single" w:color="000000"/>
        </w:rPr>
        <w:t xml:space="preserve">Communities and Political Integration </w:t>
      </w:r>
    </w:p>
    <w:p w:rsidR="00AB5557" w:rsidRDefault="00310F7C" w:rsidP="00310F7C">
      <w:pPr>
        <w:pStyle w:val="Heading2"/>
        <w:spacing w:before="68"/>
        <w:rPr>
          <w:rFonts w:cs="Times New Roman"/>
          <w:spacing w:val="-1"/>
        </w:rPr>
      </w:pPr>
      <w:r w:rsidRPr="00002E4E">
        <w:rPr>
          <w:rFonts w:cs="Times New Roman"/>
        </w:rPr>
        <w:t>Monday</w:t>
      </w:r>
      <w:r w:rsidRPr="00002E4E">
        <w:rPr>
          <w:rFonts w:cs="Times New Roman"/>
          <w:spacing w:val="-2"/>
        </w:rPr>
        <w:t xml:space="preserve"> </w:t>
      </w:r>
      <w:r>
        <w:rPr>
          <w:rFonts w:cs="Times New Roman"/>
          <w:spacing w:val="-1"/>
        </w:rPr>
        <w:t>October 19</w:t>
      </w:r>
      <w:r w:rsidR="00791504">
        <w:rPr>
          <w:rFonts w:cs="Times New Roman"/>
          <w:spacing w:val="-1"/>
        </w:rPr>
        <w:t xml:space="preserve">: </w:t>
      </w:r>
      <w:r w:rsidR="00AB5557">
        <w:rPr>
          <w:rFonts w:cs="Times New Roman"/>
          <w:spacing w:val="-1"/>
        </w:rPr>
        <w:t xml:space="preserve"> Host Communities </w:t>
      </w:r>
    </w:p>
    <w:p w:rsidR="00791504" w:rsidRDefault="00791504" w:rsidP="00310F7C">
      <w:pPr>
        <w:pStyle w:val="Heading2"/>
        <w:spacing w:before="68"/>
        <w:rPr>
          <w:rFonts w:cs="Times New Roman"/>
          <w:b w:val="0"/>
          <w:i w:val="0"/>
          <w:spacing w:val="-1"/>
        </w:rPr>
      </w:pPr>
      <w:r>
        <w:rPr>
          <w:rFonts w:cs="Times New Roman"/>
          <w:b w:val="0"/>
          <w:i w:val="0"/>
          <w:spacing w:val="-1"/>
        </w:rPr>
        <w:t xml:space="preserve">READING </w:t>
      </w:r>
    </w:p>
    <w:p w:rsidR="00AB5557" w:rsidRDefault="00AB5557" w:rsidP="00AB5557">
      <w:pPr>
        <w:pStyle w:val="Heading2"/>
        <w:spacing w:before="68"/>
        <w:rPr>
          <w:rFonts w:cs="Times New Roman"/>
          <w:b w:val="0"/>
          <w:i w:val="0"/>
          <w:spacing w:val="-1"/>
        </w:rPr>
      </w:pPr>
      <w:r w:rsidRPr="0010374D">
        <w:rPr>
          <w:rFonts w:cs="Times New Roman"/>
          <w:b w:val="0"/>
          <w:i w:val="0"/>
          <w:spacing w:val="-1"/>
        </w:rPr>
        <w:t>Newman, Benjamin J. 2013. Acculturating Contexts and Anglo Opposition to Immigration in the United States. American Journal of Political Science 57(2), 374-390.</w:t>
      </w:r>
    </w:p>
    <w:p w:rsidR="00AB5557" w:rsidRDefault="00AB5557" w:rsidP="00310F7C">
      <w:pPr>
        <w:pStyle w:val="Heading2"/>
        <w:spacing w:before="68"/>
        <w:rPr>
          <w:rFonts w:cs="Times New Roman"/>
          <w:b w:val="0"/>
          <w:i w:val="0"/>
          <w:spacing w:val="-1"/>
        </w:rPr>
      </w:pPr>
    </w:p>
    <w:p w:rsidR="00AB5557" w:rsidRDefault="00310F7C" w:rsidP="00AB5557">
      <w:pPr>
        <w:pStyle w:val="Heading2"/>
        <w:spacing w:before="68"/>
        <w:rPr>
          <w:rFonts w:cs="Times New Roman"/>
          <w:spacing w:val="-1"/>
        </w:rPr>
      </w:pPr>
      <w:r>
        <w:rPr>
          <w:rFonts w:cs="Times New Roman"/>
        </w:rPr>
        <w:t>Wednesday</w:t>
      </w:r>
      <w:r w:rsidRPr="00002E4E">
        <w:rPr>
          <w:rFonts w:cs="Times New Roman"/>
          <w:spacing w:val="-2"/>
        </w:rPr>
        <w:t xml:space="preserve"> </w:t>
      </w:r>
      <w:r>
        <w:rPr>
          <w:rFonts w:cs="Times New Roman"/>
          <w:spacing w:val="-1"/>
        </w:rPr>
        <w:t>October 21</w:t>
      </w:r>
      <w:r w:rsidR="00791504">
        <w:rPr>
          <w:rFonts w:cs="Times New Roman"/>
          <w:spacing w:val="-1"/>
        </w:rPr>
        <w:t>:</w:t>
      </w:r>
      <w:r w:rsidR="00AB5557" w:rsidRPr="00AB5557">
        <w:rPr>
          <w:rFonts w:cs="Times New Roman"/>
          <w:spacing w:val="-1"/>
        </w:rPr>
        <w:t xml:space="preserve"> </w:t>
      </w:r>
      <w:r w:rsidR="00AB5557">
        <w:rPr>
          <w:rFonts w:cs="Times New Roman"/>
          <w:spacing w:val="-1"/>
        </w:rPr>
        <w:t xml:space="preserve">Connecting Immigrant and Host Communities by Overcoming Racism </w:t>
      </w:r>
    </w:p>
    <w:p w:rsidR="00310F7C" w:rsidRDefault="00310F7C" w:rsidP="00310F7C">
      <w:pPr>
        <w:pStyle w:val="Heading2"/>
        <w:spacing w:before="68"/>
        <w:rPr>
          <w:rFonts w:cs="Times New Roman"/>
          <w:spacing w:val="-1"/>
        </w:rPr>
      </w:pPr>
    </w:p>
    <w:p w:rsidR="00791504" w:rsidRDefault="00791504" w:rsidP="00310F7C">
      <w:pPr>
        <w:pStyle w:val="Heading2"/>
        <w:spacing w:before="68"/>
        <w:rPr>
          <w:rFonts w:cs="Times New Roman"/>
          <w:b w:val="0"/>
          <w:i w:val="0"/>
          <w:spacing w:val="-1"/>
        </w:rPr>
      </w:pPr>
      <w:r>
        <w:rPr>
          <w:rFonts w:cs="Times New Roman"/>
          <w:b w:val="0"/>
          <w:i w:val="0"/>
          <w:spacing w:val="-1"/>
        </w:rPr>
        <w:t xml:space="preserve">READING </w:t>
      </w:r>
    </w:p>
    <w:p w:rsidR="00AB5557" w:rsidRPr="001703D4" w:rsidRDefault="00AB5557" w:rsidP="00AB5557">
      <w:pPr>
        <w:pStyle w:val="Heading2"/>
        <w:numPr>
          <w:ilvl w:val="0"/>
          <w:numId w:val="29"/>
        </w:numPr>
        <w:spacing w:before="68"/>
        <w:rPr>
          <w:rFonts w:cs="Times New Roman"/>
          <w:b w:val="0"/>
          <w:bCs w:val="0"/>
          <w:i w:val="0"/>
        </w:rPr>
      </w:pPr>
      <w:r w:rsidRPr="00791504">
        <w:rPr>
          <w:rFonts w:cs="Times New Roman"/>
          <w:b w:val="0"/>
          <w:i w:val="0"/>
        </w:rPr>
        <w:t xml:space="preserve">Black Alliance for Just Immigration. Crossing Boundaries, Connecting Communities Alliance Building for Immigrants Rights and Racial Justice. </w:t>
      </w:r>
      <w:r>
        <w:rPr>
          <w:rFonts w:cs="Times New Roman"/>
          <w:b w:val="0"/>
          <w:i w:val="0"/>
        </w:rPr>
        <w:t xml:space="preserve"> </w:t>
      </w:r>
      <w:r>
        <w:rPr>
          <w:rFonts w:cs="Times New Roman"/>
          <w:i w:val="0"/>
        </w:rPr>
        <w:t xml:space="preserve">Pg. 1-22 and 57-60. </w:t>
      </w:r>
      <w:r w:rsidRPr="00791504">
        <w:rPr>
          <w:rFonts w:cs="Times New Roman"/>
          <w:b w:val="0"/>
          <w:i w:val="0"/>
        </w:rPr>
        <w:t xml:space="preserve">Accessed </w:t>
      </w:r>
      <w:hyperlink r:id="rId13" w:history="1">
        <w:r w:rsidRPr="00E3110C">
          <w:rPr>
            <w:rStyle w:val="Hyperlink"/>
            <w:rFonts w:cs="Times New Roman"/>
            <w:b w:val="0"/>
            <w:i w:val="0"/>
          </w:rPr>
          <w:t>http://www.racialequitytools.org/resourcefiles/baji.pdf</w:t>
        </w:r>
      </w:hyperlink>
    </w:p>
    <w:p w:rsidR="00AB5557" w:rsidRDefault="00AB5557" w:rsidP="00AB5557">
      <w:pPr>
        <w:pStyle w:val="Heading2"/>
        <w:spacing w:before="68"/>
        <w:rPr>
          <w:rFonts w:cs="Times New Roman"/>
          <w:b w:val="0"/>
          <w:bCs w:val="0"/>
          <w:i w:val="0"/>
        </w:rPr>
      </w:pPr>
      <w:r>
        <w:rPr>
          <w:rFonts w:cs="Times New Roman"/>
          <w:b w:val="0"/>
          <w:i w:val="0"/>
        </w:rPr>
        <w:t xml:space="preserve">2.   </w:t>
      </w:r>
      <w:proofErr w:type="spellStart"/>
      <w:r w:rsidRPr="001703D4">
        <w:rPr>
          <w:rFonts w:cs="Times New Roman"/>
          <w:b w:val="0"/>
          <w:i w:val="0"/>
        </w:rPr>
        <w:t>Ayon</w:t>
      </w:r>
      <w:proofErr w:type="spellEnd"/>
      <w:r w:rsidRPr="001703D4">
        <w:rPr>
          <w:rFonts w:cs="Times New Roman"/>
          <w:b w:val="0"/>
          <w:i w:val="0"/>
        </w:rPr>
        <w:t xml:space="preserve">, </w:t>
      </w:r>
      <w:proofErr w:type="spellStart"/>
      <w:r w:rsidRPr="001703D4">
        <w:rPr>
          <w:rFonts w:cs="Times New Roman"/>
          <w:b w:val="0"/>
          <w:i w:val="0"/>
        </w:rPr>
        <w:t>Ceclia</w:t>
      </w:r>
      <w:proofErr w:type="spellEnd"/>
      <w:r w:rsidRPr="001703D4">
        <w:rPr>
          <w:rFonts w:cs="Times New Roman"/>
          <w:b w:val="0"/>
          <w:i w:val="0"/>
        </w:rPr>
        <w:t xml:space="preserve">. 2015. Economic, Social and Health Effects of Discrimination on Latino Families.  </w:t>
      </w:r>
      <w:r>
        <w:rPr>
          <w:rFonts w:cs="Times New Roman"/>
          <w:b w:val="0"/>
          <w:i w:val="0"/>
        </w:rPr>
        <w:t xml:space="preserve">  </w:t>
      </w:r>
      <w:r w:rsidRPr="001703D4">
        <w:rPr>
          <w:rFonts w:cs="Times New Roman"/>
          <w:b w:val="0"/>
        </w:rPr>
        <w:t>Migration Policy Institute.</w:t>
      </w:r>
    </w:p>
    <w:p w:rsidR="00AB5557" w:rsidRDefault="00AB5557" w:rsidP="001703D4">
      <w:pPr>
        <w:pStyle w:val="Heading2"/>
        <w:spacing w:before="68"/>
        <w:rPr>
          <w:rFonts w:cs="Times New Roman"/>
          <w:b w:val="0"/>
          <w:i w:val="0"/>
          <w:spacing w:val="-1"/>
        </w:rPr>
      </w:pPr>
    </w:p>
    <w:p w:rsidR="00B1367B" w:rsidRDefault="001703D4" w:rsidP="001703D4">
      <w:pPr>
        <w:pStyle w:val="Heading2"/>
        <w:spacing w:before="68"/>
        <w:rPr>
          <w:rFonts w:cs="Times New Roman"/>
          <w:b w:val="0"/>
          <w:u w:val="thick" w:color="000000"/>
        </w:rPr>
      </w:pPr>
      <w:r>
        <w:rPr>
          <w:rFonts w:cs="Times New Roman"/>
          <w:b w:val="0"/>
          <w:i w:val="0"/>
          <w:spacing w:val="-1"/>
        </w:rPr>
        <w:t xml:space="preserve">ASSIGNMENT: Community Assessment Due in Class </w:t>
      </w:r>
    </w:p>
    <w:p w:rsidR="00310F7C" w:rsidRPr="006512B4" w:rsidRDefault="00310F7C" w:rsidP="00310F7C">
      <w:pPr>
        <w:spacing w:before="190"/>
        <w:ind w:left="100"/>
        <w:rPr>
          <w:rFonts w:ascii="Times New Roman" w:eastAsia="Times New Roman" w:hAnsi="Times New Roman" w:cs="Times New Roman"/>
          <w:u w:val="single"/>
        </w:rPr>
      </w:pPr>
      <w:r w:rsidRPr="006512B4">
        <w:rPr>
          <w:rFonts w:ascii="Times New Roman" w:hAnsi="Times New Roman" w:cs="Times New Roman"/>
          <w:b/>
          <w:u w:val="single" w:color="000000"/>
        </w:rPr>
        <w:t xml:space="preserve">Week </w:t>
      </w:r>
      <w:r w:rsidRPr="006512B4">
        <w:rPr>
          <w:rFonts w:ascii="Times New Roman" w:hAnsi="Times New Roman" w:cs="Times New Roman"/>
          <w:b/>
          <w:spacing w:val="-2"/>
          <w:u w:val="single" w:color="000000"/>
        </w:rPr>
        <w:t>9:</w:t>
      </w:r>
      <w:r w:rsidRPr="006512B4">
        <w:rPr>
          <w:rFonts w:ascii="Times New Roman" w:hAnsi="Times New Roman" w:cs="Times New Roman"/>
          <w:b/>
          <w:u w:val="single" w:color="000000"/>
        </w:rPr>
        <w:t xml:space="preserve"> </w:t>
      </w:r>
      <w:r w:rsidR="001703D4">
        <w:rPr>
          <w:rFonts w:ascii="Times New Roman" w:hAnsi="Times New Roman" w:cs="Times New Roman"/>
          <w:b/>
          <w:u w:val="single" w:color="000000"/>
        </w:rPr>
        <w:t xml:space="preserve">Political </w:t>
      </w:r>
      <w:proofErr w:type="spellStart"/>
      <w:r w:rsidR="001703D4">
        <w:rPr>
          <w:rFonts w:ascii="Times New Roman" w:hAnsi="Times New Roman" w:cs="Times New Roman"/>
          <w:b/>
          <w:u w:val="single" w:color="000000"/>
        </w:rPr>
        <w:t>Inegration</w:t>
      </w:r>
      <w:proofErr w:type="spellEnd"/>
    </w:p>
    <w:p w:rsidR="001703D4" w:rsidRDefault="00310F7C" w:rsidP="00310F7C">
      <w:pPr>
        <w:pStyle w:val="Heading2"/>
        <w:spacing w:before="68"/>
        <w:rPr>
          <w:rFonts w:cs="Times New Roman"/>
          <w:spacing w:val="-1"/>
        </w:rPr>
      </w:pPr>
      <w:r w:rsidRPr="00002E4E">
        <w:rPr>
          <w:rFonts w:cs="Times New Roman"/>
        </w:rPr>
        <w:t>Monday</w:t>
      </w:r>
      <w:r w:rsidRPr="00002E4E">
        <w:rPr>
          <w:rFonts w:cs="Times New Roman"/>
          <w:spacing w:val="-2"/>
        </w:rPr>
        <w:t xml:space="preserve"> </w:t>
      </w:r>
      <w:r>
        <w:rPr>
          <w:rFonts w:cs="Times New Roman"/>
          <w:spacing w:val="-1"/>
        </w:rPr>
        <w:t>October 26</w:t>
      </w:r>
      <w:r w:rsidR="001703D4">
        <w:rPr>
          <w:rFonts w:cs="Times New Roman"/>
          <w:spacing w:val="-1"/>
        </w:rPr>
        <w:t xml:space="preserve">: </w:t>
      </w:r>
      <w:r w:rsidR="00AB5557">
        <w:rPr>
          <w:rFonts w:cs="Times New Roman"/>
          <w:spacing w:val="-1"/>
        </w:rPr>
        <w:t xml:space="preserve">Political Incorporation </w:t>
      </w:r>
    </w:p>
    <w:p w:rsidR="00AB5557" w:rsidRDefault="00AB5557" w:rsidP="00AB5557">
      <w:pPr>
        <w:pStyle w:val="Heading2"/>
        <w:spacing w:before="68"/>
        <w:rPr>
          <w:rFonts w:cs="Times New Roman"/>
          <w:b w:val="0"/>
          <w:bCs w:val="0"/>
          <w:i w:val="0"/>
        </w:rPr>
      </w:pPr>
      <w:r w:rsidRPr="00791504">
        <w:rPr>
          <w:rFonts w:cs="Times New Roman"/>
          <w:b w:val="0"/>
          <w:bCs w:val="0"/>
          <w:i w:val="0"/>
        </w:rPr>
        <w:t xml:space="preserve">1. </w:t>
      </w:r>
      <w:r w:rsidRPr="001703D4">
        <w:rPr>
          <w:rFonts w:cs="Times New Roman"/>
          <w:b w:val="0"/>
          <w:bCs w:val="0"/>
        </w:rPr>
        <w:t xml:space="preserve">Outsiders No More </w:t>
      </w:r>
      <w:r w:rsidRPr="00791504">
        <w:rPr>
          <w:rFonts w:cs="Times New Roman"/>
          <w:b w:val="0"/>
          <w:bCs w:val="0"/>
          <w:i w:val="0"/>
        </w:rPr>
        <w:t xml:space="preserve">Chapter 2: Is incorporation of unauthorized immigrants possible? </w:t>
      </w:r>
    </w:p>
    <w:p w:rsidR="00AB5557" w:rsidRPr="00791504" w:rsidRDefault="00AB5557" w:rsidP="00AB5557">
      <w:pPr>
        <w:pStyle w:val="Heading2"/>
        <w:spacing w:before="68"/>
        <w:rPr>
          <w:rFonts w:cs="Times New Roman"/>
          <w:b w:val="0"/>
          <w:bCs w:val="0"/>
          <w:i w:val="0"/>
        </w:rPr>
      </w:pPr>
      <w:r w:rsidRPr="00791504">
        <w:rPr>
          <w:rFonts w:cs="Times New Roman"/>
          <w:b w:val="0"/>
          <w:bCs w:val="0"/>
          <w:i w:val="0"/>
        </w:rPr>
        <w:t xml:space="preserve">2. </w:t>
      </w:r>
      <w:r w:rsidRPr="001703D4">
        <w:rPr>
          <w:rFonts w:cs="Times New Roman"/>
          <w:b w:val="0"/>
          <w:bCs w:val="0"/>
        </w:rPr>
        <w:t>Outsiders No More</w:t>
      </w:r>
      <w:r w:rsidRPr="00791504">
        <w:rPr>
          <w:rFonts w:cs="Times New Roman"/>
          <w:b w:val="0"/>
          <w:bCs w:val="0"/>
          <w:i w:val="0"/>
        </w:rPr>
        <w:t>, Chapter 4: Ideas and Institutions in</w:t>
      </w:r>
      <w:r>
        <w:rPr>
          <w:rFonts w:cs="Times New Roman"/>
          <w:b w:val="0"/>
          <w:bCs w:val="0"/>
          <w:i w:val="0"/>
        </w:rPr>
        <w:t xml:space="preserve"> </w:t>
      </w:r>
      <w:r w:rsidRPr="00791504">
        <w:rPr>
          <w:rFonts w:cs="Times New Roman"/>
          <w:b w:val="0"/>
          <w:bCs w:val="0"/>
          <w:i w:val="0"/>
        </w:rPr>
        <w:t>Immigrant Political Incorporation</w:t>
      </w:r>
    </w:p>
    <w:p w:rsidR="00AB5557" w:rsidRDefault="00AB5557" w:rsidP="00310F7C">
      <w:pPr>
        <w:pStyle w:val="Heading2"/>
        <w:spacing w:before="68"/>
        <w:rPr>
          <w:rFonts w:cs="Times New Roman"/>
          <w:b w:val="0"/>
          <w:i w:val="0"/>
        </w:rPr>
      </w:pPr>
    </w:p>
    <w:p w:rsidR="00310F7C" w:rsidRDefault="00310F7C" w:rsidP="00310F7C">
      <w:pPr>
        <w:pStyle w:val="Heading2"/>
        <w:spacing w:before="68"/>
        <w:rPr>
          <w:rFonts w:cs="Times New Roman"/>
          <w:b w:val="0"/>
          <w:i w:val="0"/>
          <w:spacing w:val="-1"/>
          <w:u w:val="single"/>
        </w:rPr>
      </w:pPr>
      <w:r>
        <w:rPr>
          <w:rFonts w:cs="Times New Roman"/>
        </w:rPr>
        <w:t>Wednesday</w:t>
      </w:r>
      <w:r w:rsidRPr="00002E4E">
        <w:rPr>
          <w:rFonts w:cs="Times New Roman"/>
          <w:spacing w:val="-2"/>
        </w:rPr>
        <w:t xml:space="preserve"> </w:t>
      </w:r>
      <w:r>
        <w:rPr>
          <w:rFonts w:cs="Times New Roman"/>
          <w:spacing w:val="-1"/>
        </w:rPr>
        <w:t>October 28</w:t>
      </w:r>
      <w:r w:rsidR="001703D4">
        <w:rPr>
          <w:rFonts w:cs="Times New Roman"/>
          <w:spacing w:val="-1"/>
        </w:rPr>
        <w:t xml:space="preserve">: </w:t>
      </w:r>
      <w:r w:rsidR="00AB5557">
        <w:rPr>
          <w:rFonts w:cs="Times New Roman"/>
          <w:spacing w:val="-1"/>
        </w:rPr>
        <w:t xml:space="preserve">How Do We Promote Political Incorporation </w:t>
      </w:r>
    </w:p>
    <w:p w:rsidR="00AB5557" w:rsidRDefault="00AB5557" w:rsidP="00AB5557">
      <w:pPr>
        <w:pStyle w:val="Heading2"/>
        <w:spacing w:before="68"/>
        <w:rPr>
          <w:rFonts w:cs="Times New Roman"/>
          <w:b w:val="0"/>
          <w:i w:val="0"/>
        </w:rPr>
      </w:pPr>
      <w:r w:rsidRPr="001703D4">
        <w:rPr>
          <w:rFonts w:cs="Times New Roman"/>
          <w:b w:val="0"/>
          <w:i w:val="0"/>
        </w:rPr>
        <w:t xml:space="preserve">1. </w:t>
      </w:r>
      <w:proofErr w:type="spellStart"/>
      <w:r w:rsidRPr="001703D4">
        <w:rPr>
          <w:rFonts w:cs="Times New Roman"/>
          <w:b w:val="0"/>
          <w:i w:val="0"/>
        </w:rPr>
        <w:t>Ousiders</w:t>
      </w:r>
      <w:proofErr w:type="spellEnd"/>
      <w:r w:rsidRPr="001703D4">
        <w:rPr>
          <w:rFonts w:cs="Times New Roman"/>
          <w:b w:val="0"/>
          <w:i w:val="0"/>
        </w:rPr>
        <w:t xml:space="preserve"> no More Chapter 11: The Great Concern of Government: Public Policy as Material and Symbolic Resources</w:t>
      </w:r>
    </w:p>
    <w:p w:rsidR="00AB5557" w:rsidRDefault="00AB5557" w:rsidP="00AB5557">
      <w:pPr>
        <w:pStyle w:val="Heading2"/>
        <w:spacing w:before="68"/>
        <w:rPr>
          <w:rFonts w:cs="Times New Roman"/>
          <w:b w:val="0"/>
          <w:bCs w:val="0"/>
          <w:i w:val="0"/>
        </w:rPr>
      </w:pPr>
      <w:r w:rsidRPr="001703D4">
        <w:rPr>
          <w:rFonts w:cs="Times New Roman"/>
          <w:b w:val="0"/>
          <w:i w:val="0"/>
        </w:rPr>
        <w:lastRenderedPageBreak/>
        <w:t xml:space="preserve"> 2. Strengthening Existing Pathways to Naturalization and Promoting Civic Engagement. In Strengthening Communities By Welcoming All Residents: A Federal Strategic Action Plan on Immigrant and Refugee Integration. Pg. 24-31.</w:t>
      </w:r>
    </w:p>
    <w:p w:rsidR="001703D4" w:rsidRDefault="001703D4" w:rsidP="00310F7C">
      <w:pPr>
        <w:pStyle w:val="Heading2"/>
        <w:spacing w:before="68"/>
        <w:rPr>
          <w:rFonts w:cs="Times New Roman"/>
          <w:b w:val="0"/>
          <w:bCs w:val="0"/>
          <w:i w:val="0"/>
        </w:rPr>
      </w:pPr>
      <w:r>
        <w:rPr>
          <w:rFonts w:cs="Times New Roman"/>
          <w:b w:val="0"/>
          <w:bCs w:val="0"/>
          <w:i w:val="0"/>
        </w:rPr>
        <w:br/>
      </w:r>
      <w:r w:rsidRPr="001703D4">
        <w:rPr>
          <w:rFonts w:cs="Times New Roman"/>
          <w:b w:val="0"/>
          <w:bCs w:val="0"/>
          <w:i w:val="0"/>
        </w:rPr>
        <w:t xml:space="preserve">                                                                           </w:t>
      </w:r>
    </w:p>
    <w:p w:rsidR="001703D4" w:rsidRPr="001703D4" w:rsidRDefault="001703D4" w:rsidP="00310F7C">
      <w:pPr>
        <w:pStyle w:val="Heading2"/>
        <w:spacing w:before="68"/>
        <w:rPr>
          <w:rFonts w:cs="Times New Roman"/>
          <w:b w:val="0"/>
          <w:bCs w:val="0"/>
          <w:i w:val="0"/>
        </w:rPr>
      </w:pPr>
      <w:r w:rsidRPr="001703D4">
        <w:rPr>
          <w:rFonts w:cs="Times New Roman"/>
          <w:b w:val="0"/>
          <w:bCs w:val="0"/>
          <w:i w:val="0"/>
        </w:rPr>
        <w:t xml:space="preserve">3.  Office of Mayor Murray. April 30 2015. Seattle Votes Campaign to Inform and Engage Immigrant voters and Boost Turnout. City of </w:t>
      </w:r>
      <w:proofErr w:type="spellStart"/>
      <w:r w:rsidRPr="001703D4">
        <w:rPr>
          <w:rFonts w:cs="Times New Roman"/>
          <w:b w:val="0"/>
          <w:bCs w:val="0"/>
          <w:i w:val="0"/>
        </w:rPr>
        <w:t>Seattle.Accessed</w:t>
      </w:r>
      <w:proofErr w:type="spellEnd"/>
      <w:r w:rsidRPr="001703D4">
        <w:rPr>
          <w:rFonts w:cs="Times New Roman"/>
          <w:b w:val="0"/>
          <w:bCs w:val="0"/>
          <w:i w:val="0"/>
        </w:rPr>
        <w:t xml:space="preserve"> http://murray.seattle.gov/seattle-votes-campaign-to-inform-and-engage-immigrant-voters-and-boost-turnout/#sthash.uMfwTL8N.dpbs</w:t>
      </w:r>
    </w:p>
    <w:p w:rsidR="00310F7C" w:rsidRDefault="00310F7C" w:rsidP="00310F7C">
      <w:pPr>
        <w:spacing w:before="1"/>
        <w:rPr>
          <w:rFonts w:ascii="Times New Roman" w:eastAsia="Times New Roman" w:hAnsi="Times New Roman" w:cs="Times New Roman"/>
          <w:sz w:val="18"/>
          <w:szCs w:val="18"/>
        </w:rPr>
      </w:pPr>
    </w:p>
    <w:p w:rsidR="00310F7C" w:rsidRPr="006512B4" w:rsidRDefault="00310F7C" w:rsidP="00310F7C">
      <w:pPr>
        <w:pStyle w:val="Heading1"/>
        <w:rPr>
          <w:rFonts w:cs="Times New Roman"/>
          <w:b w:val="0"/>
          <w:bCs w:val="0"/>
          <w:u w:val="single"/>
        </w:rPr>
      </w:pPr>
      <w:r w:rsidRPr="006512B4">
        <w:rPr>
          <w:rFonts w:cs="Times New Roman"/>
          <w:u w:val="single" w:color="000000"/>
        </w:rPr>
        <w:t xml:space="preserve">Week </w:t>
      </w:r>
      <w:r w:rsidRPr="006512B4">
        <w:rPr>
          <w:rFonts w:cs="Times New Roman"/>
          <w:spacing w:val="-1"/>
          <w:u w:val="single" w:color="000000"/>
        </w:rPr>
        <w:t>10:</w:t>
      </w:r>
      <w:r w:rsidRPr="006512B4">
        <w:rPr>
          <w:rFonts w:cs="Times New Roman"/>
          <w:spacing w:val="53"/>
          <w:u w:val="single" w:color="000000"/>
        </w:rPr>
        <w:t xml:space="preserve"> </w:t>
      </w:r>
      <w:r w:rsidR="001703D4">
        <w:rPr>
          <w:rFonts w:cs="Times New Roman"/>
          <w:spacing w:val="-1"/>
          <w:u w:val="single" w:color="000000"/>
        </w:rPr>
        <w:t>Political Integration</w:t>
      </w:r>
    </w:p>
    <w:p w:rsidR="00310F7C" w:rsidRDefault="00310F7C" w:rsidP="00310F7C">
      <w:pPr>
        <w:pStyle w:val="Heading2"/>
        <w:spacing w:before="68"/>
        <w:rPr>
          <w:rFonts w:cs="Times New Roman"/>
        </w:rPr>
      </w:pPr>
    </w:p>
    <w:p w:rsidR="001703D4" w:rsidRDefault="00310F7C" w:rsidP="001703D4">
      <w:pPr>
        <w:pStyle w:val="Heading2"/>
        <w:spacing w:before="68"/>
        <w:rPr>
          <w:rFonts w:cs="Times New Roman"/>
          <w:b w:val="0"/>
          <w:i w:val="0"/>
          <w:spacing w:val="-1"/>
        </w:rPr>
      </w:pPr>
      <w:r w:rsidRPr="00002E4E">
        <w:rPr>
          <w:rFonts w:cs="Times New Roman"/>
        </w:rPr>
        <w:t>Monday</w:t>
      </w:r>
      <w:r w:rsidRPr="00002E4E">
        <w:rPr>
          <w:rFonts w:cs="Times New Roman"/>
          <w:spacing w:val="-2"/>
        </w:rPr>
        <w:t xml:space="preserve"> </w:t>
      </w:r>
      <w:r>
        <w:rPr>
          <w:rFonts w:cs="Times New Roman"/>
          <w:spacing w:val="-1"/>
        </w:rPr>
        <w:t>November 2</w:t>
      </w:r>
      <w:r w:rsidR="001703D4">
        <w:rPr>
          <w:rFonts w:cs="Times New Roman"/>
          <w:spacing w:val="-1"/>
        </w:rPr>
        <w:t>:</w:t>
      </w:r>
      <w:r w:rsidR="00AB5557" w:rsidRPr="00AB5557">
        <w:rPr>
          <w:rFonts w:cs="Times New Roman"/>
          <w:spacing w:val="-1"/>
        </w:rPr>
        <w:t xml:space="preserve"> </w:t>
      </w:r>
      <w:r w:rsidR="00AB5557">
        <w:rPr>
          <w:rFonts w:cs="Times New Roman"/>
          <w:spacing w:val="-1"/>
        </w:rPr>
        <w:t>Political Participation</w:t>
      </w:r>
      <w:r w:rsidR="001703D4">
        <w:rPr>
          <w:rFonts w:cs="Times New Roman"/>
          <w:spacing w:val="-1"/>
        </w:rPr>
        <w:t xml:space="preserve"> </w:t>
      </w:r>
      <w:r w:rsidR="00FB0176">
        <w:rPr>
          <w:rFonts w:cs="Times New Roman"/>
          <w:spacing w:val="-1"/>
        </w:rPr>
        <w:br/>
      </w:r>
      <w:r w:rsidR="001703D4">
        <w:rPr>
          <w:rFonts w:cs="Times New Roman"/>
          <w:b w:val="0"/>
          <w:i w:val="0"/>
          <w:spacing w:val="-1"/>
        </w:rPr>
        <w:t xml:space="preserve">READING </w:t>
      </w:r>
    </w:p>
    <w:p w:rsidR="00AB5557" w:rsidRDefault="00AB5557" w:rsidP="00AB5557">
      <w:pPr>
        <w:pStyle w:val="Heading2"/>
        <w:spacing w:before="68"/>
        <w:rPr>
          <w:rFonts w:cs="Times New Roman"/>
          <w:b w:val="0"/>
          <w:bCs w:val="0"/>
          <w:i w:val="0"/>
        </w:rPr>
      </w:pPr>
      <w:r w:rsidRPr="001703D4">
        <w:rPr>
          <w:rFonts w:cs="Times New Roman"/>
          <w:b w:val="0"/>
          <w:bCs w:val="0"/>
          <w:i w:val="0"/>
        </w:rPr>
        <w:t xml:space="preserve">1. Jones-Correa, Michael. 2004. Understanding Immigrant Politics: Lessons from the US. Migration Policy Institute. Accessed. http://www.migrationpolicy.org/article/understanding-immigrant-politics-lessons-us                                                            </w:t>
      </w:r>
    </w:p>
    <w:p w:rsidR="00AB5557" w:rsidRDefault="00AB5557" w:rsidP="00AB5557">
      <w:pPr>
        <w:pStyle w:val="Heading2"/>
        <w:spacing w:before="68"/>
        <w:rPr>
          <w:rFonts w:cs="Times New Roman"/>
          <w:b w:val="0"/>
          <w:bCs w:val="0"/>
          <w:i w:val="0"/>
        </w:rPr>
      </w:pPr>
      <w:r w:rsidRPr="001703D4">
        <w:rPr>
          <w:rFonts w:cs="Times New Roman"/>
          <w:b w:val="0"/>
          <w:bCs w:val="0"/>
          <w:i w:val="0"/>
        </w:rPr>
        <w:t xml:space="preserve"> 2. </w:t>
      </w:r>
      <w:proofErr w:type="spellStart"/>
      <w:r w:rsidRPr="001703D4">
        <w:rPr>
          <w:rFonts w:cs="Times New Roman"/>
          <w:b w:val="0"/>
          <w:bCs w:val="0"/>
          <w:i w:val="0"/>
        </w:rPr>
        <w:t>Lanzerotti</w:t>
      </w:r>
      <w:proofErr w:type="spellEnd"/>
      <w:r w:rsidRPr="001703D4">
        <w:rPr>
          <w:rFonts w:cs="Times New Roman"/>
          <w:b w:val="0"/>
          <w:bCs w:val="0"/>
          <w:i w:val="0"/>
        </w:rPr>
        <w:t xml:space="preserve">, Laura. 2003. Mobilize the Immigrant Vote! Evaluation of Norther California Citizenship Project's Capacity-Building Series and Campaign. </w:t>
      </w:r>
      <w:proofErr w:type="spellStart"/>
      <w:r w:rsidRPr="001703D4">
        <w:rPr>
          <w:rFonts w:cs="Times New Roman"/>
          <w:b w:val="0"/>
          <w:bCs w:val="0"/>
          <w:i w:val="0"/>
        </w:rPr>
        <w:t>Lafrance</w:t>
      </w:r>
      <w:proofErr w:type="spellEnd"/>
      <w:r w:rsidRPr="001703D4">
        <w:rPr>
          <w:rFonts w:cs="Times New Roman"/>
          <w:b w:val="0"/>
          <w:bCs w:val="0"/>
          <w:i w:val="0"/>
        </w:rPr>
        <w:t xml:space="preserve"> Associates. </w:t>
      </w:r>
      <w:r w:rsidRPr="001703D4">
        <w:rPr>
          <w:rFonts w:cs="Times New Roman"/>
          <w:bCs w:val="0"/>
          <w:i w:val="0"/>
        </w:rPr>
        <w:t xml:space="preserve">Executive Summary and page 7-29 (Skim </w:t>
      </w:r>
      <w:r w:rsidRPr="001703D4">
        <w:rPr>
          <w:rFonts w:cs="Times New Roman"/>
          <w:b w:val="0"/>
          <w:bCs w:val="0"/>
          <w:i w:val="0"/>
        </w:rPr>
        <w:t xml:space="preserve">Accessed </w:t>
      </w:r>
      <w:hyperlink r:id="rId14" w:history="1">
        <w:r w:rsidRPr="00E3110C">
          <w:rPr>
            <w:rStyle w:val="Hyperlink"/>
            <w:rFonts w:cs="Times New Roman"/>
            <w:b w:val="0"/>
            <w:bCs w:val="0"/>
            <w:i w:val="0"/>
          </w:rPr>
          <w:t>http://www.learningforaction.com/pdfs/mobilize_vote.pdf</w:t>
        </w:r>
      </w:hyperlink>
      <w:r w:rsidRPr="001703D4">
        <w:rPr>
          <w:rFonts w:cs="Times New Roman"/>
          <w:b w:val="0"/>
          <w:bCs w:val="0"/>
          <w:i w:val="0"/>
        </w:rPr>
        <w:t xml:space="preserve">).   </w:t>
      </w:r>
    </w:p>
    <w:p w:rsidR="00AB5557" w:rsidRDefault="00AB5557" w:rsidP="00AB5557">
      <w:pPr>
        <w:pStyle w:val="Heading2"/>
        <w:spacing w:before="68"/>
        <w:rPr>
          <w:rFonts w:cs="Times New Roman"/>
          <w:b w:val="0"/>
          <w:i w:val="0"/>
          <w:spacing w:val="-1"/>
        </w:rPr>
      </w:pPr>
    </w:p>
    <w:p w:rsidR="001703D4" w:rsidRDefault="001703D4" w:rsidP="00AB5557">
      <w:pPr>
        <w:pStyle w:val="Heading2"/>
        <w:spacing w:before="68"/>
        <w:ind w:left="0"/>
        <w:rPr>
          <w:rFonts w:cs="Times New Roman"/>
          <w:b w:val="0"/>
          <w:i w:val="0"/>
          <w:spacing w:val="-1"/>
        </w:rPr>
      </w:pPr>
    </w:p>
    <w:p w:rsidR="00310F7C" w:rsidRPr="001703D4" w:rsidRDefault="00FB0176" w:rsidP="001703D4">
      <w:pPr>
        <w:pStyle w:val="Heading2"/>
        <w:spacing w:before="68"/>
        <w:rPr>
          <w:rFonts w:cs="Times New Roman"/>
          <w:b w:val="0"/>
          <w:i w:val="0"/>
          <w:spacing w:val="-1"/>
        </w:rPr>
      </w:pPr>
      <w:r>
        <w:rPr>
          <w:rFonts w:cs="Times New Roman"/>
          <w:b w:val="0"/>
          <w:i w:val="0"/>
          <w:spacing w:val="-1"/>
        </w:rPr>
        <w:t>ASSIGNMENT: Research Progress Report Due</w:t>
      </w:r>
      <w:r w:rsidR="00E3702E">
        <w:rPr>
          <w:rFonts w:cs="Times New Roman"/>
          <w:b w:val="0"/>
          <w:i w:val="0"/>
          <w:spacing w:val="-1"/>
        </w:rPr>
        <w:t xml:space="preserve"> in Class</w:t>
      </w:r>
      <w:r w:rsidR="00310F7C">
        <w:rPr>
          <w:rFonts w:cs="Times New Roman"/>
        </w:rPr>
        <w:br/>
      </w:r>
    </w:p>
    <w:p w:rsidR="00310F7C" w:rsidRPr="00002E4E" w:rsidRDefault="00310F7C" w:rsidP="00310F7C">
      <w:pPr>
        <w:pStyle w:val="Heading2"/>
        <w:spacing w:before="68"/>
        <w:rPr>
          <w:rFonts w:cs="Times New Roman"/>
          <w:b w:val="0"/>
          <w:bCs w:val="0"/>
          <w:i w:val="0"/>
        </w:rPr>
      </w:pPr>
      <w:r>
        <w:rPr>
          <w:rFonts w:cs="Times New Roman"/>
        </w:rPr>
        <w:t>Wednesday</w:t>
      </w:r>
      <w:r w:rsidRPr="00002E4E">
        <w:rPr>
          <w:rFonts w:cs="Times New Roman"/>
          <w:spacing w:val="-2"/>
        </w:rPr>
        <w:t xml:space="preserve"> </w:t>
      </w:r>
      <w:r>
        <w:rPr>
          <w:rFonts w:cs="Times New Roman"/>
          <w:spacing w:val="-1"/>
        </w:rPr>
        <w:t>November 4</w:t>
      </w:r>
      <w:r w:rsidR="001703D4">
        <w:rPr>
          <w:rFonts w:cs="Times New Roman"/>
          <w:spacing w:val="-1"/>
        </w:rPr>
        <w:t xml:space="preserve">: </w:t>
      </w:r>
      <w:r w:rsidR="00AB5557">
        <w:rPr>
          <w:rFonts w:cs="Times New Roman"/>
          <w:spacing w:val="-1"/>
        </w:rPr>
        <w:t>Political Representation</w:t>
      </w:r>
    </w:p>
    <w:p w:rsidR="001703D4" w:rsidRDefault="001703D4" w:rsidP="001703D4">
      <w:pPr>
        <w:spacing w:before="1"/>
        <w:ind w:left="100"/>
        <w:rPr>
          <w:rFonts w:ascii="Times New Roman" w:eastAsia="Times New Roman" w:hAnsi="Times New Roman" w:cs="Times New Roman"/>
        </w:rPr>
      </w:pPr>
      <w:r>
        <w:rPr>
          <w:rFonts w:ascii="Times New Roman" w:eastAsia="Times New Roman" w:hAnsi="Times New Roman" w:cs="Times New Roman"/>
        </w:rPr>
        <w:t>READING</w:t>
      </w:r>
    </w:p>
    <w:p w:rsidR="00AB5557" w:rsidRDefault="00AB5557" w:rsidP="00AB5557">
      <w:pPr>
        <w:pStyle w:val="Heading2"/>
        <w:spacing w:before="68"/>
        <w:rPr>
          <w:rFonts w:cs="Times New Roman"/>
          <w:b w:val="0"/>
          <w:i w:val="0"/>
          <w:spacing w:val="-1"/>
        </w:rPr>
      </w:pPr>
      <w:r w:rsidRPr="001703D4">
        <w:rPr>
          <w:rFonts w:cs="Times New Roman"/>
          <w:b w:val="0"/>
          <w:i w:val="0"/>
          <w:spacing w:val="-1"/>
        </w:rPr>
        <w:t xml:space="preserve">1. </w:t>
      </w:r>
      <w:proofErr w:type="spellStart"/>
      <w:r w:rsidRPr="001703D4">
        <w:rPr>
          <w:rFonts w:cs="Times New Roman"/>
          <w:b w:val="0"/>
          <w:i w:val="0"/>
          <w:spacing w:val="-1"/>
        </w:rPr>
        <w:t>Schildkraut</w:t>
      </w:r>
      <w:proofErr w:type="spellEnd"/>
      <w:r w:rsidRPr="001703D4">
        <w:rPr>
          <w:rFonts w:cs="Times New Roman"/>
          <w:b w:val="0"/>
          <w:i w:val="0"/>
          <w:spacing w:val="-1"/>
        </w:rPr>
        <w:t>, Deborah J. "Which birds of a feather flock together? Assessing attitudes about descriptive representation among Latinos and Asian Americans." American Politics Research (2012): 1532673X12466582.</w:t>
      </w:r>
    </w:p>
    <w:p w:rsidR="00AB5557" w:rsidRDefault="00AB5557" w:rsidP="00AB5557">
      <w:pPr>
        <w:pStyle w:val="Heading2"/>
        <w:spacing w:before="68"/>
        <w:rPr>
          <w:rFonts w:cs="Times New Roman"/>
          <w:b w:val="0"/>
          <w:i w:val="0"/>
          <w:spacing w:val="-1"/>
        </w:rPr>
      </w:pPr>
      <w:r w:rsidRPr="001703D4">
        <w:rPr>
          <w:rFonts w:cs="Times New Roman"/>
          <w:b w:val="0"/>
          <w:i w:val="0"/>
          <w:spacing w:val="-1"/>
        </w:rPr>
        <w:t>2. Review the Latino Victory Project website http://latinovictory.us/mission_vision/</w:t>
      </w:r>
    </w:p>
    <w:p w:rsidR="00310F7C" w:rsidRPr="006512B4" w:rsidRDefault="00310F7C" w:rsidP="00310F7C">
      <w:pPr>
        <w:rPr>
          <w:rFonts w:ascii="Times New Roman" w:eastAsia="Times New Roman" w:hAnsi="Times New Roman" w:cs="Times New Roman"/>
          <w:u w:val="single"/>
        </w:rPr>
      </w:pPr>
    </w:p>
    <w:p w:rsidR="00310F7C" w:rsidRPr="006512B4" w:rsidRDefault="00310F7C" w:rsidP="00310F7C">
      <w:pPr>
        <w:ind w:left="100"/>
        <w:rPr>
          <w:rFonts w:ascii="Times New Roman" w:eastAsia="Times New Roman" w:hAnsi="Times New Roman" w:cs="Times New Roman"/>
          <w:u w:val="single"/>
        </w:rPr>
      </w:pPr>
      <w:r w:rsidRPr="006512B4">
        <w:rPr>
          <w:rFonts w:ascii="Times New Roman" w:hAnsi="Times New Roman" w:cs="Times New Roman"/>
          <w:b/>
          <w:u w:val="single" w:color="000000"/>
        </w:rPr>
        <w:t xml:space="preserve">Week </w:t>
      </w:r>
      <w:r w:rsidRPr="006512B4">
        <w:rPr>
          <w:rFonts w:ascii="Times New Roman" w:hAnsi="Times New Roman" w:cs="Times New Roman"/>
          <w:b/>
          <w:spacing w:val="-1"/>
          <w:u w:val="single" w:color="000000"/>
        </w:rPr>
        <w:t>11:</w:t>
      </w:r>
      <w:r w:rsidRPr="006512B4">
        <w:rPr>
          <w:rFonts w:ascii="Times New Roman" w:hAnsi="Times New Roman" w:cs="Times New Roman"/>
          <w:b/>
          <w:u w:val="single" w:color="000000"/>
        </w:rPr>
        <w:t xml:space="preserve"> </w:t>
      </w:r>
      <w:r w:rsidR="001703D4">
        <w:rPr>
          <w:rFonts w:ascii="Times New Roman" w:hAnsi="Times New Roman" w:cs="Times New Roman"/>
          <w:b/>
          <w:spacing w:val="-1"/>
          <w:u w:val="single" w:color="000000"/>
        </w:rPr>
        <w:t>Immigration and the Economy</w:t>
      </w:r>
    </w:p>
    <w:p w:rsidR="001703D4" w:rsidRDefault="00310F7C" w:rsidP="00310F7C">
      <w:pPr>
        <w:pStyle w:val="Heading2"/>
        <w:spacing w:before="68"/>
        <w:rPr>
          <w:rFonts w:cs="Times New Roman"/>
          <w:b w:val="0"/>
          <w:i w:val="0"/>
          <w:spacing w:val="-1"/>
        </w:rPr>
      </w:pPr>
      <w:r w:rsidRPr="00002E4E">
        <w:rPr>
          <w:rFonts w:cs="Times New Roman"/>
        </w:rPr>
        <w:t>Monday</w:t>
      </w:r>
      <w:r w:rsidRPr="00002E4E">
        <w:rPr>
          <w:rFonts w:cs="Times New Roman"/>
          <w:spacing w:val="-2"/>
        </w:rPr>
        <w:t xml:space="preserve"> </w:t>
      </w:r>
      <w:r>
        <w:rPr>
          <w:rFonts w:cs="Times New Roman"/>
          <w:spacing w:val="-1"/>
        </w:rPr>
        <w:t>November 9</w:t>
      </w:r>
      <w:r w:rsidR="001703D4">
        <w:rPr>
          <w:rFonts w:cs="Times New Roman"/>
          <w:spacing w:val="-1"/>
        </w:rPr>
        <w:t>: Immigrants Effects on the Economy</w:t>
      </w:r>
      <w:r w:rsidR="001703D4">
        <w:rPr>
          <w:rFonts w:cs="Times New Roman"/>
          <w:spacing w:val="-1"/>
        </w:rPr>
        <w:br/>
      </w:r>
      <w:r w:rsidR="001703D4">
        <w:rPr>
          <w:rFonts w:cs="Times New Roman"/>
          <w:b w:val="0"/>
          <w:i w:val="0"/>
          <w:spacing w:val="-1"/>
        </w:rPr>
        <w:t>READING</w:t>
      </w:r>
    </w:p>
    <w:p w:rsidR="00310F7C" w:rsidRPr="00002E4E" w:rsidRDefault="001703D4" w:rsidP="00310F7C">
      <w:pPr>
        <w:pStyle w:val="Heading2"/>
        <w:spacing w:before="68"/>
        <w:rPr>
          <w:rFonts w:cs="Times New Roman"/>
          <w:b w:val="0"/>
          <w:bCs w:val="0"/>
          <w:i w:val="0"/>
        </w:rPr>
      </w:pPr>
      <w:r>
        <w:rPr>
          <w:rFonts w:cs="Times New Roman"/>
          <w:b w:val="0"/>
          <w:i w:val="0"/>
        </w:rPr>
        <w:t>NO READING- WORK ON YOUR RESEARCH</w:t>
      </w:r>
      <w:r w:rsidR="00FB0176">
        <w:rPr>
          <w:rFonts w:cs="Times New Roman"/>
          <w:spacing w:val="-1"/>
        </w:rPr>
        <w:br/>
      </w:r>
      <w:r w:rsidR="00310F7C">
        <w:rPr>
          <w:rFonts w:cs="Times New Roman"/>
        </w:rPr>
        <w:br/>
      </w:r>
    </w:p>
    <w:p w:rsidR="00310F7C" w:rsidRDefault="00310F7C" w:rsidP="00310F7C">
      <w:pPr>
        <w:pStyle w:val="Heading2"/>
        <w:spacing w:before="68"/>
        <w:rPr>
          <w:rFonts w:cs="Times New Roman"/>
          <w:i w:val="0"/>
          <w:spacing w:val="-1"/>
        </w:rPr>
      </w:pPr>
      <w:r>
        <w:rPr>
          <w:rFonts w:cs="Times New Roman"/>
          <w:spacing w:val="-1"/>
        </w:rPr>
        <w:t xml:space="preserve">Tuesday November 10: </w:t>
      </w:r>
      <w:r>
        <w:rPr>
          <w:rFonts w:cs="Times New Roman"/>
          <w:i w:val="0"/>
          <w:spacing w:val="-1"/>
        </w:rPr>
        <w:t>LAST DAY TO DROP A CLASS WITH A W</w:t>
      </w:r>
    </w:p>
    <w:p w:rsidR="00310F7C" w:rsidRDefault="00310F7C" w:rsidP="00310F7C">
      <w:pPr>
        <w:pStyle w:val="Heading2"/>
        <w:spacing w:before="68"/>
        <w:rPr>
          <w:rFonts w:cs="Times New Roman"/>
        </w:rPr>
      </w:pPr>
    </w:p>
    <w:p w:rsidR="00310F7C" w:rsidRDefault="00310F7C" w:rsidP="00310F7C">
      <w:pPr>
        <w:pStyle w:val="Heading2"/>
        <w:spacing w:before="68"/>
        <w:rPr>
          <w:rFonts w:cs="Times New Roman"/>
          <w:b w:val="0"/>
          <w:i w:val="0"/>
          <w:spacing w:val="-1"/>
        </w:rPr>
      </w:pPr>
      <w:r>
        <w:rPr>
          <w:rFonts w:cs="Times New Roman"/>
        </w:rPr>
        <w:t>Wednesday</w:t>
      </w:r>
      <w:r w:rsidRPr="00002E4E">
        <w:rPr>
          <w:rFonts w:cs="Times New Roman"/>
          <w:spacing w:val="-2"/>
        </w:rPr>
        <w:t xml:space="preserve"> </w:t>
      </w:r>
      <w:r>
        <w:rPr>
          <w:rFonts w:cs="Times New Roman"/>
          <w:spacing w:val="-1"/>
        </w:rPr>
        <w:t>November 11</w:t>
      </w:r>
      <w:r w:rsidR="001703D4">
        <w:rPr>
          <w:rFonts w:cs="Times New Roman"/>
          <w:spacing w:val="-1"/>
        </w:rPr>
        <w:t xml:space="preserve">: Workers Rights </w:t>
      </w:r>
      <w:r w:rsidR="001703D4">
        <w:rPr>
          <w:rFonts w:cs="Times New Roman"/>
          <w:spacing w:val="-1"/>
        </w:rPr>
        <w:br/>
      </w:r>
      <w:r w:rsidR="001703D4">
        <w:rPr>
          <w:rFonts w:cs="Times New Roman"/>
          <w:b w:val="0"/>
          <w:i w:val="0"/>
          <w:spacing w:val="-1"/>
        </w:rPr>
        <w:t>READING</w:t>
      </w:r>
    </w:p>
    <w:p w:rsidR="001703D4" w:rsidRPr="001703D4" w:rsidRDefault="001703D4" w:rsidP="00310F7C">
      <w:pPr>
        <w:pStyle w:val="Heading2"/>
        <w:spacing w:before="68"/>
        <w:rPr>
          <w:rFonts w:cs="Times New Roman"/>
          <w:b w:val="0"/>
          <w:spacing w:val="-1"/>
        </w:rPr>
      </w:pPr>
      <w:r>
        <w:rPr>
          <w:rFonts w:cs="Times New Roman"/>
          <w:b w:val="0"/>
          <w:i w:val="0"/>
          <w:spacing w:val="-1"/>
        </w:rPr>
        <w:t xml:space="preserve">NO READING- WORK ON YOUR RESEARCH </w:t>
      </w:r>
      <w:r>
        <w:rPr>
          <w:rFonts w:cs="Times New Roman"/>
          <w:b w:val="0"/>
          <w:i w:val="0"/>
          <w:spacing w:val="-1"/>
        </w:rPr>
        <w:br/>
        <w:t xml:space="preserve">In-Class Documentary </w:t>
      </w:r>
      <w:r>
        <w:rPr>
          <w:rFonts w:cs="Times New Roman"/>
          <w:b w:val="0"/>
          <w:spacing w:val="-1"/>
        </w:rPr>
        <w:t xml:space="preserve">Farmingville </w:t>
      </w:r>
    </w:p>
    <w:p w:rsidR="00310F7C" w:rsidRPr="00285957" w:rsidRDefault="00310F7C" w:rsidP="00310F7C">
      <w:pPr>
        <w:pStyle w:val="Heading2"/>
        <w:spacing w:before="68"/>
        <w:ind w:left="0"/>
        <w:rPr>
          <w:rFonts w:cs="Times New Roman"/>
          <w:b w:val="0"/>
          <w:bCs w:val="0"/>
          <w:i w:val="0"/>
        </w:rPr>
      </w:pPr>
    </w:p>
    <w:p w:rsidR="00310F7C" w:rsidRPr="00002E4E" w:rsidRDefault="00310F7C" w:rsidP="00310F7C">
      <w:pPr>
        <w:pStyle w:val="Heading2"/>
        <w:spacing w:before="68"/>
        <w:rPr>
          <w:rFonts w:cs="Times New Roman"/>
        </w:rPr>
      </w:pPr>
    </w:p>
    <w:p w:rsidR="00310F7C" w:rsidRPr="00BB01FB" w:rsidRDefault="00310F7C" w:rsidP="00BB01FB">
      <w:pPr>
        <w:rPr>
          <w:rFonts w:ascii="Times New Roman" w:hAnsi="Times New Roman" w:cs="Times New Roman"/>
          <w:b/>
          <w:u w:val="single"/>
        </w:rPr>
      </w:pPr>
      <w:r w:rsidRPr="00BB01FB">
        <w:rPr>
          <w:rFonts w:ascii="Times New Roman" w:hAnsi="Times New Roman" w:cs="Times New Roman"/>
          <w:b/>
          <w:u w:val="single"/>
        </w:rPr>
        <w:t xml:space="preserve">Week 12: </w:t>
      </w:r>
      <w:r w:rsidR="00BB01FB">
        <w:rPr>
          <w:rFonts w:ascii="Times New Roman" w:hAnsi="Times New Roman" w:cs="Times New Roman"/>
          <w:b/>
          <w:u w:val="single"/>
        </w:rPr>
        <w:t xml:space="preserve">Immigration, </w:t>
      </w:r>
      <w:r w:rsidR="00BB01FB" w:rsidRPr="00BB01FB">
        <w:rPr>
          <w:rFonts w:ascii="Times New Roman" w:hAnsi="Times New Roman" w:cs="Times New Roman"/>
          <w:b/>
          <w:u w:val="single"/>
        </w:rPr>
        <w:t xml:space="preserve">the </w:t>
      </w:r>
      <w:r w:rsidR="00BB01FB">
        <w:rPr>
          <w:rFonts w:ascii="Times New Roman" w:hAnsi="Times New Roman" w:cs="Times New Roman"/>
          <w:b/>
          <w:u w:val="single"/>
        </w:rPr>
        <w:t xml:space="preserve">Economy and Education </w:t>
      </w:r>
    </w:p>
    <w:p w:rsidR="00BB01FB" w:rsidRPr="00285957" w:rsidRDefault="00BB01FB" w:rsidP="00BB01FB">
      <w:pPr>
        <w:pStyle w:val="Heading2"/>
        <w:spacing w:before="68"/>
        <w:rPr>
          <w:rFonts w:cs="Times New Roman"/>
          <w:b w:val="0"/>
          <w:bCs w:val="0"/>
          <w:i w:val="0"/>
        </w:rPr>
      </w:pPr>
      <w:r>
        <w:rPr>
          <w:rFonts w:cs="Times New Roman"/>
        </w:rPr>
        <w:t>Monday</w:t>
      </w:r>
      <w:r w:rsidRPr="00002E4E">
        <w:rPr>
          <w:rFonts w:cs="Times New Roman"/>
          <w:spacing w:val="-2"/>
        </w:rPr>
        <w:t xml:space="preserve"> </w:t>
      </w:r>
      <w:r>
        <w:rPr>
          <w:rFonts w:cs="Times New Roman"/>
          <w:spacing w:val="-1"/>
        </w:rPr>
        <w:t xml:space="preserve">November 16: Improving Immigrants Work Outcomes </w:t>
      </w:r>
    </w:p>
    <w:p w:rsidR="00BB01FB" w:rsidRDefault="00BB01FB" w:rsidP="00310F7C">
      <w:pPr>
        <w:pStyle w:val="Heading2"/>
        <w:spacing w:before="68"/>
        <w:rPr>
          <w:rFonts w:cs="Times New Roman"/>
          <w:b w:val="0"/>
          <w:i w:val="0"/>
        </w:rPr>
      </w:pPr>
      <w:r w:rsidRPr="00BB01FB">
        <w:rPr>
          <w:rFonts w:cs="Times New Roman"/>
          <w:b w:val="0"/>
          <w:i w:val="0"/>
        </w:rPr>
        <w:t xml:space="preserve">McHugh, Margie and A.E. </w:t>
      </w:r>
      <w:proofErr w:type="spellStart"/>
      <w:r w:rsidRPr="00BB01FB">
        <w:rPr>
          <w:rFonts w:cs="Times New Roman"/>
          <w:b w:val="0"/>
          <w:i w:val="0"/>
        </w:rPr>
        <w:t>Challinor</w:t>
      </w:r>
      <w:proofErr w:type="spellEnd"/>
      <w:r w:rsidRPr="00BB01FB">
        <w:rPr>
          <w:rFonts w:cs="Times New Roman"/>
          <w:b w:val="0"/>
          <w:i w:val="0"/>
        </w:rPr>
        <w:t xml:space="preserve">. 2011. Improving Immigrants' Employment Prospects </w:t>
      </w:r>
      <w:proofErr w:type="gramStart"/>
      <w:r w:rsidRPr="00BB01FB">
        <w:rPr>
          <w:rFonts w:cs="Times New Roman"/>
          <w:b w:val="0"/>
          <w:i w:val="0"/>
        </w:rPr>
        <w:t>Through</w:t>
      </w:r>
      <w:proofErr w:type="gramEnd"/>
      <w:r w:rsidRPr="00BB01FB">
        <w:rPr>
          <w:rFonts w:cs="Times New Roman"/>
          <w:b w:val="0"/>
          <w:i w:val="0"/>
        </w:rPr>
        <w:t xml:space="preserve"> Work-Focused Language Instruction. </w:t>
      </w:r>
      <w:r w:rsidRPr="00BB01FB">
        <w:rPr>
          <w:rFonts w:cs="Times New Roman"/>
          <w:b w:val="0"/>
        </w:rPr>
        <w:t>Migration Policy Institute</w:t>
      </w:r>
      <w:r w:rsidRPr="00BB01FB">
        <w:rPr>
          <w:rFonts w:cs="Times New Roman"/>
          <w:b w:val="0"/>
          <w:i w:val="0"/>
        </w:rPr>
        <w:t xml:space="preserve">. Accessed </w:t>
      </w:r>
      <w:hyperlink r:id="rId15" w:history="1">
        <w:r w:rsidRPr="00E3110C">
          <w:rPr>
            <w:rStyle w:val="Hyperlink"/>
            <w:rFonts w:cs="Times New Roman"/>
            <w:b w:val="0"/>
            <w:i w:val="0"/>
          </w:rPr>
          <w:t>www.migrationpolicy.org/.../workfocusedlang</w:t>
        </w:r>
      </w:hyperlink>
    </w:p>
    <w:p w:rsidR="00BB01FB" w:rsidRPr="00BB01FB" w:rsidRDefault="00BB01FB" w:rsidP="00310F7C">
      <w:pPr>
        <w:pStyle w:val="Heading2"/>
        <w:spacing w:before="68"/>
        <w:rPr>
          <w:rFonts w:cs="Times New Roman"/>
          <w:b w:val="0"/>
          <w:i w:val="0"/>
        </w:rPr>
      </w:pPr>
    </w:p>
    <w:p w:rsidR="00310F7C" w:rsidRPr="00285957" w:rsidRDefault="00310F7C" w:rsidP="00310F7C">
      <w:pPr>
        <w:pStyle w:val="Heading2"/>
        <w:spacing w:before="68"/>
        <w:rPr>
          <w:rFonts w:cs="Times New Roman"/>
          <w:b w:val="0"/>
          <w:bCs w:val="0"/>
          <w:i w:val="0"/>
        </w:rPr>
      </w:pPr>
      <w:r>
        <w:rPr>
          <w:rFonts w:cs="Times New Roman"/>
        </w:rPr>
        <w:t>Wednesday</w:t>
      </w:r>
      <w:r w:rsidRPr="00002E4E">
        <w:rPr>
          <w:rFonts w:cs="Times New Roman"/>
          <w:spacing w:val="-2"/>
        </w:rPr>
        <w:t xml:space="preserve"> </w:t>
      </w:r>
      <w:r>
        <w:rPr>
          <w:rFonts w:cs="Times New Roman"/>
          <w:spacing w:val="-1"/>
        </w:rPr>
        <w:t>November 18</w:t>
      </w:r>
      <w:r w:rsidR="00BB01FB">
        <w:rPr>
          <w:rFonts w:cs="Times New Roman"/>
          <w:spacing w:val="-1"/>
        </w:rPr>
        <w:t xml:space="preserve">: Educating Children </w:t>
      </w:r>
    </w:p>
    <w:p w:rsidR="00BB01FB" w:rsidRDefault="00BB01FB" w:rsidP="00BB01FB">
      <w:pPr>
        <w:spacing w:before="1"/>
        <w:ind w:left="100"/>
        <w:rPr>
          <w:rFonts w:ascii="Times New Roman" w:eastAsia="Times New Roman" w:hAnsi="Times New Roman" w:cs="Times New Roman"/>
        </w:rPr>
      </w:pPr>
      <w:r w:rsidRPr="00BB01FB">
        <w:rPr>
          <w:rFonts w:ascii="Times New Roman" w:eastAsia="Times New Roman" w:hAnsi="Times New Roman" w:cs="Times New Roman"/>
        </w:rPr>
        <w:t xml:space="preserve">1. Valdes, Guadalupe. 1998. The World Outside and Inside Schools: Language and Immigrant Children. </w:t>
      </w:r>
      <w:r w:rsidRPr="00BB01FB">
        <w:rPr>
          <w:rFonts w:ascii="Times New Roman" w:eastAsia="Times New Roman" w:hAnsi="Times New Roman" w:cs="Times New Roman"/>
          <w:i/>
        </w:rPr>
        <w:t>Educational Researcher</w:t>
      </w:r>
      <w:r w:rsidRPr="00BB01FB">
        <w:rPr>
          <w:rFonts w:ascii="Times New Roman" w:eastAsia="Times New Roman" w:hAnsi="Times New Roman" w:cs="Times New Roman"/>
        </w:rPr>
        <w:t xml:space="preserve"> 27(6), 4-18. </w:t>
      </w:r>
    </w:p>
    <w:p w:rsidR="00310F7C" w:rsidRPr="00BB01FB" w:rsidRDefault="00BB01FB" w:rsidP="00BB01FB">
      <w:pPr>
        <w:spacing w:before="1"/>
        <w:ind w:left="100"/>
        <w:rPr>
          <w:rFonts w:ascii="Times New Roman" w:eastAsia="Times New Roman" w:hAnsi="Times New Roman" w:cs="Times New Roman"/>
        </w:rPr>
      </w:pPr>
      <w:r w:rsidRPr="00BB01FB">
        <w:rPr>
          <w:rFonts w:ascii="Times New Roman" w:eastAsia="Times New Roman" w:hAnsi="Times New Roman" w:cs="Times New Roman"/>
        </w:rPr>
        <w:t xml:space="preserve">2. The Bilingual Education Controversy: A Road Map. </w:t>
      </w:r>
      <w:proofErr w:type="spellStart"/>
      <w:r w:rsidRPr="00BB01FB">
        <w:rPr>
          <w:rFonts w:ascii="Times New Roman" w:eastAsia="Times New Roman" w:hAnsi="Times New Roman" w:cs="Times New Roman"/>
          <w:i/>
        </w:rPr>
        <w:t>MoraModules</w:t>
      </w:r>
      <w:proofErr w:type="spellEnd"/>
      <w:r w:rsidRPr="00BB01FB">
        <w:rPr>
          <w:rFonts w:ascii="Times New Roman" w:eastAsia="Times New Roman" w:hAnsi="Times New Roman" w:cs="Times New Roman"/>
        </w:rPr>
        <w:t>. Accessed http://moramodules.com/Prop227/BERoadmap.htm.</w:t>
      </w:r>
    </w:p>
    <w:p w:rsidR="00310F7C" w:rsidRPr="006512B4" w:rsidRDefault="00310F7C" w:rsidP="00310F7C">
      <w:pPr>
        <w:pStyle w:val="Heading1"/>
        <w:spacing w:before="19" w:line="496" w:lineRule="exact"/>
        <w:ind w:right="6371"/>
        <w:rPr>
          <w:rFonts w:cs="Times New Roman"/>
          <w:b w:val="0"/>
          <w:bCs w:val="0"/>
          <w:u w:val="single"/>
        </w:rPr>
      </w:pPr>
      <w:r w:rsidRPr="006512B4">
        <w:rPr>
          <w:rFonts w:cs="Times New Roman"/>
          <w:u w:val="single" w:color="000000"/>
        </w:rPr>
        <w:t xml:space="preserve">Week </w:t>
      </w:r>
      <w:r w:rsidRPr="006512B4">
        <w:rPr>
          <w:rFonts w:cs="Times New Roman"/>
          <w:spacing w:val="-1"/>
          <w:u w:val="single" w:color="000000"/>
        </w:rPr>
        <w:t>13:</w:t>
      </w:r>
      <w:r w:rsidRPr="006512B4">
        <w:rPr>
          <w:rFonts w:cs="Times New Roman"/>
          <w:spacing w:val="-2"/>
          <w:u w:val="single" w:color="000000"/>
        </w:rPr>
        <w:t xml:space="preserve"> </w:t>
      </w:r>
      <w:r w:rsidR="00BB01FB">
        <w:rPr>
          <w:rFonts w:cs="Times New Roman"/>
          <w:spacing w:val="-1"/>
          <w:u w:val="single" w:color="000000"/>
        </w:rPr>
        <w:t xml:space="preserve">Education </w:t>
      </w:r>
    </w:p>
    <w:p w:rsidR="00BB01FB" w:rsidRDefault="00310F7C" w:rsidP="00310F7C">
      <w:pPr>
        <w:pStyle w:val="Heading2"/>
        <w:spacing w:before="68"/>
        <w:rPr>
          <w:rFonts w:cs="Times New Roman"/>
          <w:spacing w:val="-1"/>
        </w:rPr>
      </w:pPr>
      <w:r w:rsidRPr="00002E4E">
        <w:rPr>
          <w:rFonts w:cs="Times New Roman"/>
        </w:rPr>
        <w:t>Monday</w:t>
      </w:r>
      <w:r w:rsidRPr="00002E4E">
        <w:rPr>
          <w:rFonts w:cs="Times New Roman"/>
          <w:spacing w:val="-2"/>
        </w:rPr>
        <w:t xml:space="preserve"> </w:t>
      </w:r>
      <w:r>
        <w:rPr>
          <w:rFonts w:cs="Times New Roman"/>
          <w:spacing w:val="-1"/>
        </w:rPr>
        <w:t>November 23</w:t>
      </w:r>
      <w:r w:rsidR="00BB01FB">
        <w:rPr>
          <w:rFonts w:cs="Times New Roman"/>
          <w:spacing w:val="-1"/>
        </w:rPr>
        <w:t>: Educating Adults</w:t>
      </w:r>
    </w:p>
    <w:p w:rsidR="00310F7C" w:rsidRPr="00BB01FB" w:rsidRDefault="00BB01FB" w:rsidP="00310F7C">
      <w:pPr>
        <w:pStyle w:val="Heading2"/>
        <w:spacing w:before="68"/>
        <w:rPr>
          <w:rFonts w:cs="Times New Roman"/>
          <w:b w:val="0"/>
          <w:bCs w:val="0"/>
          <w:i w:val="0"/>
        </w:rPr>
      </w:pPr>
      <w:r w:rsidRPr="00BB01FB">
        <w:rPr>
          <w:rFonts w:cs="Times New Roman"/>
          <w:b w:val="0"/>
          <w:i w:val="0"/>
        </w:rPr>
        <w:t>Unruh, Rachel and Amanda Bergson-</w:t>
      </w:r>
      <w:proofErr w:type="spellStart"/>
      <w:r w:rsidRPr="00BB01FB">
        <w:rPr>
          <w:rFonts w:cs="Times New Roman"/>
          <w:b w:val="0"/>
          <w:i w:val="0"/>
        </w:rPr>
        <w:t>Shilcock</w:t>
      </w:r>
      <w:proofErr w:type="spellEnd"/>
      <w:r w:rsidRPr="00BB01FB">
        <w:rPr>
          <w:rFonts w:cs="Times New Roman"/>
          <w:b w:val="0"/>
          <w:i w:val="0"/>
        </w:rPr>
        <w:t xml:space="preserve">. 2015. Missing in Action: Job-Driven Educational Pathways for Unauthorized Youth and Adults. </w:t>
      </w:r>
      <w:r w:rsidRPr="00BB01FB">
        <w:rPr>
          <w:rFonts w:cs="Times New Roman"/>
          <w:b w:val="0"/>
        </w:rPr>
        <w:t>National Skills Coalition</w:t>
      </w:r>
      <w:r w:rsidRPr="00BB01FB">
        <w:rPr>
          <w:rFonts w:cs="Times New Roman"/>
          <w:b w:val="0"/>
          <w:i w:val="0"/>
        </w:rPr>
        <w:t>. Accessed: http://www.nationalskillscoalition.org/documents/2015-02-NSC_Missing-In-Action_Job-Driven-Educational-Pathways-for-Unauthorized-Youth-and-Adults.pdf</w:t>
      </w:r>
      <w:r w:rsidR="00310F7C" w:rsidRPr="00BB01FB">
        <w:rPr>
          <w:rFonts w:cs="Times New Roman"/>
          <w:b w:val="0"/>
          <w:i w:val="0"/>
        </w:rPr>
        <w:br/>
      </w:r>
    </w:p>
    <w:p w:rsidR="00BB01FB" w:rsidRDefault="00310F7C" w:rsidP="00310F7C">
      <w:pPr>
        <w:pStyle w:val="Heading2"/>
        <w:spacing w:before="68"/>
        <w:rPr>
          <w:rFonts w:cs="Times New Roman"/>
          <w:i w:val="0"/>
          <w:spacing w:val="-1"/>
        </w:rPr>
      </w:pPr>
      <w:r>
        <w:rPr>
          <w:rFonts w:cs="Times New Roman"/>
        </w:rPr>
        <w:t>Wednesday</w:t>
      </w:r>
      <w:r w:rsidRPr="00002E4E">
        <w:rPr>
          <w:rFonts w:cs="Times New Roman"/>
          <w:spacing w:val="-2"/>
        </w:rPr>
        <w:t xml:space="preserve"> </w:t>
      </w:r>
      <w:r>
        <w:rPr>
          <w:rFonts w:cs="Times New Roman"/>
          <w:spacing w:val="-1"/>
        </w:rPr>
        <w:t xml:space="preserve">November 25: </w:t>
      </w:r>
      <w:r>
        <w:rPr>
          <w:rFonts w:cs="Times New Roman"/>
          <w:i w:val="0"/>
          <w:spacing w:val="-1"/>
        </w:rPr>
        <w:t>NO CLASS FOR THANKSGIVING</w:t>
      </w:r>
    </w:p>
    <w:p w:rsidR="00310F7C" w:rsidRPr="00285957" w:rsidRDefault="00310F7C" w:rsidP="00310F7C">
      <w:pPr>
        <w:pStyle w:val="Heading2"/>
        <w:spacing w:before="68"/>
        <w:rPr>
          <w:rFonts w:cs="Times New Roman"/>
          <w:b w:val="0"/>
          <w:bCs w:val="0"/>
          <w:i w:val="0"/>
        </w:rPr>
      </w:pPr>
      <w:r>
        <w:rPr>
          <w:rFonts w:cs="Times New Roman"/>
          <w:i w:val="0"/>
          <w:spacing w:val="-1"/>
        </w:rPr>
        <w:t xml:space="preserve"> *USE THIS TIME TO GET YOUR PROJECTS TOGETHER*</w:t>
      </w:r>
    </w:p>
    <w:p w:rsidR="00310F7C" w:rsidRPr="006512B4" w:rsidRDefault="00310F7C" w:rsidP="00310F7C">
      <w:pPr>
        <w:spacing w:before="191"/>
        <w:ind w:left="100"/>
        <w:rPr>
          <w:rFonts w:ascii="Times New Roman" w:hAnsi="Times New Roman" w:cs="Times New Roman"/>
          <w:b/>
          <w:spacing w:val="-1"/>
          <w:u w:val="single" w:color="000000"/>
        </w:rPr>
      </w:pPr>
      <w:r w:rsidRPr="006512B4">
        <w:rPr>
          <w:rFonts w:ascii="Times New Roman" w:hAnsi="Times New Roman" w:cs="Times New Roman"/>
          <w:b/>
          <w:u w:val="single" w:color="000000"/>
        </w:rPr>
        <w:t xml:space="preserve">Week </w:t>
      </w:r>
      <w:r w:rsidRPr="006512B4">
        <w:rPr>
          <w:rFonts w:ascii="Times New Roman" w:hAnsi="Times New Roman" w:cs="Times New Roman"/>
          <w:b/>
          <w:spacing w:val="-1"/>
          <w:u w:val="single" w:color="000000"/>
        </w:rPr>
        <w:t>14:</w:t>
      </w:r>
      <w:r w:rsidRPr="006512B4">
        <w:rPr>
          <w:rFonts w:ascii="Times New Roman" w:hAnsi="Times New Roman" w:cs="Times New Roman"/>
          <w:b/>
          <w:spacing w:val="-2"/>
          <w:u w:val="single" w:color="000000"/>
        </w:rPr>
        <w:t xml:space="preserve"> </w:t>
      </w:r>
      <w:r w:rsidR="00BB01FB">
        <w:rPr>
          <w:rFonts w:ascii="Times New Roman" w:hAnsi="Times New Roman" w:cs="Times New Roman"/>
          <w:b/>
          <w:spacing w:val="-1"/>
          <w:u w:val="single" w:color="000000"/>
        </w:rPr>
        <w:t>Healthcare</w:t>
      </w:r>
    </w:p>
    <w:p w:rsidR="00BB01FB" w:rsidRDefault="00310F7C" w:rsidP="00310F7C">
      <w:pPr>
        <w:pStyle w:val="Heading2"/>
        <w:spacing w:before="68"/>
        <w:rPr>
          <w:rFonts w:cs="Times New Roman"/>
          <w:spacing w:val="-1"/>
        </w:rPr>
      </w:pPr>
      <w:r w:rsidRPr="00002E4E">
        <w:rPr>
          <w:rFonts w:cs="Times New Roman"/>
        </w:rPr>
        <w:t>Monday</w:t>
      </w:r>
      <w:r w:rsidRPr="00002E4E">
        <w:rPr>
          <w:rFonts w:cs="Times New Roman"/>
          <w:spacing w:val="-2"/>
        </w:rPr>
        <w:t xml:space="preserve"> </w:t>
      </w:r>
      <w:r>
        <w:rPr>
          <w:rFonts w:cs="Times New Roman"/>
          <w:spacing w:val="-1"/>
        </w:rPr>
        <w:t>November 30</w:t>
      </w:r>
      <w:r w:rsidR="00BB01FB">
        <w:rPr>
          <w:rFonts w:cs="Times New Roman"/>
          <w:spacing w:val="-1"/>
        </w:rPr>
        <w:t xml:space="preserve">: Access to Healthcare and Social Services </w:t>
      </w:r>
    </w:p>
    <w:p w:rsidR="00BB01FB" w:rsidRDefault="00BB01FB" w:rsidP="00310F7C">
      <w:pPr>
        <w:pStyle w:val="Heading2"/>
        <w:spacing w:before="68"/>
        <w:rPr>
          <w:rFonts w:cs="Times New Roman"/>
          <w:b w:val="0"/>
          <w:i w:val="0"/>
        </w:rPr>
      </w:pPr>
      <w:r w:rsidRPr="00BB01FB">
        <w:rPr>
          <w:rFonts w:cs="Times New Roman"/>
          <w:b w:val="0"/>
          <w:i w:val="0"/>
        </w:rPr>
        <w:t xml:space="preserve">1. </w:t>
      </w:r>
      <w:proofErr w:type="spellStart"/>
      <w:r w:rsidRPr="00BB01FB">
        <w:rPr>
          <w:rFonts w:cs="Times New Roman"/>
          <w:b w:val="0"/>
          <w:i w:val="0"/>
        </w:rPr>
        <w:t>Kullgren</w:t>
      </w:r>
      <w:proofErr w:type="spellEnd"/>
      <w:r w:rsidRPr="00BB01FB">
        <w:rPr>
          <w:rFonts w:cs="Times New Roman"/>
          <w:b w:val="0"/>
          <w:i w:val="0"/>
        </w:rPr>
        <w:t>, Jeffrey. 2003. Restrictions on Undocumented Immigrants' Access to Health Services: The Public Health Implications of Welfare Reform. American Journal of Public Health 93(10), 1630-1633.</w:t>
      </w:r>
      <w:r>
        <w:rPr>
          <w:rFonts w:cs="Times New Roman"/>
          <w:b w:val="0"/>
          <w:i w:val="0"/>
        </w:rPr>
        <w:br/>
      </w:r>
    </w:p>
    <w:p w:rsidR="00BB01FB" w:rsidRDefault="00BB01FB" w:rsidP="00310F7C">
      <w:pPr>
        <w:pStyle w:val="Heading2"/>
        <w:spacing w:before="68"/>
        <w:rPr>
          <w:rFonts w:cs="Times New Roman"/>
          <w:b w:val="0"/>
          <w:i w:val="0"/>
        </w:rPr>
      </w:pPr>
      <w:r w:rsidRPr="00BB01FB">
        <w:rPr>
          <w:rFonts w:cs="Times New Roman"/>
          <w:b w:val="0"/>
          <w:i w:val="0"/>
        </w:rPr>
        <w:t xml:space="preserve"> 2. Immigrants and the </w:t>
      </w:r>
      <w:proofErr w:type="spellStart"/>
      <w:r w:rsidRPr="00BB01FB">
        <w:rPr>
          <w:rFonts w:cs="Times New Roman"/>
          <w:b w:val="0"/>
          <w:i w:val="0"/>
        </w:rPr>
        <w:t>Affrodable</w:t>
      </w:r>
      <w:proofErr w:type="spellEnd"/>
      <w:r w:rsidRPr="00BB01FB">
        <w:rPr>
          <w:rFonts w:cs="Times New Roman"/>
          <w:b w:val="0"/>
          <w:i w:val="0"/>
        </w:rPr>
        <w:t xml:space="preserve"> Care Act. 2014. National Immigration Law </w:t>
      </w:r>
      <w:proofErr w:type="spellStart"/>
      <w:r w:rsidRPr="00BB01FB">
        <w:rPr>
          <w:rFonts w:cs="Times New Roman"/>
          <w:b w:val="0"/>
          <w:i w:val="0"/>
        </w:rPr>
        <w:t>Ceneter</w:t>
      </w:r>
      <w:proofErr w:type="spellEnd"/>
      <w:r w:rsidRPr="00BB01FB">
        <w:rPr>
          <w:rFonts w:cs="Times New Roman"/>
          <w:b w:val="0"/>
          <w:i w:val="0"/>
        </w:rPr>
        <w:t xml:space="preserve">. Accessed </w:t>
      </w:r>
      <w:hyperlink r:id="rId16" w:history="1">
        <w:r w:rsidRPr="00E3110C">
          <w:rPr>
            <w:rStyle w:val="Hyperlink"/>
            <w:rFonts w:cs="Times New Roman"/>
            <w:b w:val="0"/>
            <w:i w:val="0"/>
          </w:rPr>
          <w:t>http://www.nilc.org/immigrantshcr.html</w:t>
        </w:r>
      </w:hyperlink>
      <w:r w:rsidRPr="00BB01FB">
        <w:rPr>
          <w:rFonts w:cs="Times New Roman"/>
          <w:b w:val="0"/>
          <w:i w:val="0"/>
        </w:rPr>
        <w:t>.</w:t>
      </w:r>
    </w:p>
    <w:p w:rsidR="00BB01FB" w:rsidRDefault="00BB01FB" w:rsidP="00310F7C">
      <w:pPr>
        <w:pStyle w:val="Heading2"/>
        <w:spacing w:before="68"/>
        <w:rPr>
          <w:rFonts w:cs="Times New Roman"/>
          <w:b w:val="0"/>
          <w:i w:val="0"/>
        </w:rPr>
      </w:pPr>
    </w:p>
    <w:p w:rsidR="00310F7C" w:rsidRPr="00BB01FB" w:rsidRDefault="00BB01FB" w:rsidP="00310F7C">
      <w:pPr>
        <w:pStyle w:val="Heading2"/>
        <w:spacing w:before="68"/>
        <w:rPr>
          <w:rFonts w:cs="Times New Roman"/>
          <w:b w:val="0"/>
          <w:bCs w:val="0"/>
          <w:i w:val="0"/>
        </w:rPr>
      </w:pPr>
      <w:r w:rsidRPr="00BB01FB">
        <w:rPr>
          <w:rFonts w:cs="Times New Roman"/>
          <w:b w:val="0"/>
          <w:i w:val="0"/>
        </w:rPr>
        <w:t xml:space="preserve"> </w:t>
      </w:r>
      <w:proofErr w:type="gramStart"/>
      <w:r w:rsidRPr="00BB01FB">
        <w:rPr>
          <w:rFonts w:cs="Times New Roman"/>
          <w:b w:val="0"/>
          <w:i w:val="0"/>
        </w:rPr>
        <w:t>3.Derose</w:t>
      </w:r>
      <w:proofErr w:type="gramEnd"/>
      <w:r w:rsidRPr="00BB01FB">
        <w:rPr>
          <w:rFonts w:cs="Times New Roman"/>
          <w:b w:val="0"/>
          <w:i w:val="0"/>
        </w:rPr>
        <w:t xml:space="preserve">, Kathryn Pitkin, José J. </w:t>
      </w:r>
      <w:proofErr w:type="spellStart"/>
      <w:r w:rsidRPr="00BB01FB">
        <w:rPr>
          <w:rFonts w:cs="Times New Roman"/>
          <w:b w:val="0"/>
          <w:i w:val="0"/>
        </w:rPr>
        <w:t>Escarce</w:t>
      </w:r>
      <w:proofErr w:type="spellEnd"/>
      <w:r w:rsidRPr="00BB01FB">
        <w:rPr>
          <w:rFonts w:cs="Times New Roman"/>
          <w:b w:val="0"/>
          <w:i w:val="0"/>
        </w:rPr>
        <w:t>, and Nicole Lurie. "Immigrants and health care: sources of vulnerability." Health Affairs 26.5 (2007): 1258-1268.</w:t>
      </w:r>
      <w:r w:rsidR="00310F7C" w:rsidRPr="00BB01FB">
        <w:rPr>
          <w:rFonts w:cs="Times New Roman"/>
          <w:b w:val="0"/>
          <w:i w:val="0"/>
        </w:rPr>
        <w:br/>
      </w:r>
    </w:p>
    <w:p w:rsidR="00310F7C" w:rsidRPr="00002E4E" w:rsidRDefault="00310F7C" w:rsidP="00310F7C">
      <w:pPr>
        <w:pStyle w:val="Heading2"/>
        <w:spacing w:before="68"/>
        <w:rPr>
          <w:rFonts w:cs="Times New Roman"/>
          <w:b w:val="0"/>
          <w:bCs w:val="0"/>
          <w:i w:val="0"/>
        </w:rPr>
      </w:pPr>
      <w:r>
        <w:rPr>
          <w:rFonts w:cs="Times New Roman"/>
        </w:rPr>
        <w:t>Wednesday</w:t>
      </w:r>
      <w:r w:rsidRPr="00002E4E">
        <w:rPr>
          <w:rFonts w:cs="Times New Roman"/>
          <w:spacing w:val="-2"/>
        </w:rPr>
        <w:t xml:space="preserve"> </w:t>
      </w:r>
      <w:r>
        <w:rPr>
          <w:rFonts w:cs="Times New Roman"/>
          <w:spacing w:val="-1"/>
        </w:rPr>
        <w:t>December 2</w:t>
      </w:r>
      <w:r w:rsidR="00BB01FB">
        <w:rPr>
          <w:rFonts w:cs="Times New Roman"/>
          <w:spacing w:val="-1"/>
        </w:rPr>
        <w:t>: Health Needs and Outreach for Refugees and Special Populations</w:t>
      </w:r>
    </w:p>
    <w:p w:rsidR="00BB01FB" w:rsidRPr="00BB01FB" w:rsidRDefault="00BB01FB" w:rsidP="00BB01FB">
      <w:pPr>
        <w:pStyle w:val="ListParagraph"/>
        <w:numPr>
          <w:ilvl w:val="0"/>
          <w:numId w:val="30"/>
        </w:numPr>
        <w:spacing w:before="1"/>
        <w:rPr>
          <w:rFonts w:ascii="Times New Roman" w:eastAsia="Times New Roman" w:hAnsi="Times New Roman" w:cs="Times New Roman"/>
        </w:rPr>
      </w:pPr>
      <w:proofErr w:type="spellStart"/>
      <w:r w:rsidRPr="00BB01FB">
        <w:rPr>
          <w:rFonts w:ascii="Times New Roman" w:eastAsia="Times New Roman" w:hAnsi="Times New Roman" w:cs="Times New Roman"/>
        </w:rPr>
        <w:t>Pumariega</w:t>
      </w:r>
      <w:proofErr w:type="spellEnd"/>
      <w:r w:rsidRPr="00BB01FB">
        <w:rPr>
          <w:rFonts w:ascii="Times New Roman" w:eastAsia="Times New Roman" w:hAnsi="Times New Roman" w:cs="Times New Roman"/>
        </w:rPr>
        <w:t xml:space="preserve">, Andres J., Eugenio </w:t>
      </w:r>
      <w:proofErr w:type="spellStart"/>
      <w:r w:rsidRPr="00BB01FB">
        <w:rPr>
          <w:rFonts w:ascii="Times New Roman" w:eastAsia="Times New Roman" w:hAnsi="Times New Roman" w:cs="Times New Roman"/>
        </w:rPr>
        <w:t>Rothe</w:t>
      </w:r>
      <w:proofErr w:type="spellEnd"/>
      <w:r w:rsidRPr="00BB01FB">
        <w:rPr>
          <w:rFonts w:ascii="Times New Roman" w:eastAsia="Times New Roman" w:hAnsi="Times New Roman" w:cs="Times New Roman"/>
        </w:rPr>
        <w:t xml:space="preserve">, and JoAnne B. </w:t>
      </w:r>
      <w:proofErr w:type="spellStart"/>
      <w:r w:rsidRPr="00BB01FB">
        <w:rPr>
          <w:rFonts w:ascii="Times New Roman" w:eastAsia="Times New Roman" w:hAnsi="Times New Roman" w:cs="Times New Roman"/>
        </w:rPr>
        <w:t>Pumariega</w:t>
      </w:r>
      <w:proofErr w:type="spellEnd"/>
      <w:r w:rsidRPr="00BB01FB">
        <w:rPr>
          <w:rFonts w:ascii="Times New Roman" w:eastAsia="Times New Roman" w:hAnsi="Times New Roman" w:cs="Times New Roman"/>
        </w:rPr>
        <w:t>. "Mental health of immigrants and refugees." Community mental health journal 41.5 (2005): 581-597</w:t>
      </w:r>
    </w:p>
    <w:p w:rsidR="00310F7C" w:rsidRPr="00BB01FB" w:rsidRDefault="00BB01FB" w:rsidP="00BB01FB">
      <w:pPr>
        <w:pStyle w:val="ListParagraph"/>
        <w:numPr>
          <w:ilvl w:val="0"/>
          <w:numId w:val="30"/>
        </w:numPr>
        <w:spacing w:before="1"/>
        <w:rPr>
          <w:rFonts w:ascii="Times New Roman" w:eastAsia="Times New Roman" w:hAnsi="Times New Roman" w:cs="Times New Roman"/>
        </w:rPr>
      </w:pPr>
      <w:proofErr w:type="spellStart"/>
      <w:r w:rsidRPr="00BB01FB">
        <w:rPr>
          <w:rFonts w:ascii="Times New Roman" w:eastAsia="Times New Roman" w:hAnsi="Times New Roman" w:cs="Times New Roman"/>
        </w:rPr>
        <w:t>Arcury</w:t>
      </w:r>
      <w:proofErr w:type="spellEnd"/>
      <w:r w:rsidRPr="00BB01FB">
        <w:rPr>
          <w:rFonts w:ascii="Times New Roman" w:eastAsia="Times New Roman" w:hAnsi="Times New Roman" w:cs="Times New Roman"/>
        </w:rPr>
        <w:t xml:space="preserve">, Thomas A., and Sara A. </w:t>
      </w:r>
      <w:proofErr w:type="spellStart"/>
      <w:r w:rsidRPr="00BB01FB">
        <w:rPr>
          <w:rFonts w:ascii="Times New Roman" w:eastAsia="Times New Roman" w:hAnsi="Times New Roman" w:cs="Times New Roman"/>
        </w:rPr>
        <w:t>Quandt</w:t>
      </w:r>
      <w:proofErr w:type="spellEnd"/>
      <w:r w:rsidRPr="00BB01FB">
        <w:rPr>
          <w:rFonts w:ascii="Times New Roman" w:eastAsia="Times New Roman" w:hAnsi="Times New Roman" w:cs="Times New Roman"/>
        </w:rPr>
        <w:t xml:space="preserve">. "Delivery of health services to migrant and seasonal farmworkers." </w:t>
      </w:r>
      <w:proofErr w:type="spellStart"/>
      <w:r w:rsidRPr="00BB01FB">
        <w:rPr>
          <w:rFonts w:ascii="Times New Roman" w:eastAsia="Times New Roman" w:hAnsi="Times New Roman" w:cs="Times New Roman"/>
        </w:rPr>
        <w:t>Annu</w:t>
      </w:r>
      <w:proofErr w:type="spellEnd"/>
      <w:r w:rsidRPr="00BB01FB">
        <w:rPr>
          <w:rFonts w:ascii="Times New Roman" w:eastAsia="Times New Roman" w:hAnsi="Times New Roman" w:cs="Times New Roman"/>
        </w:rPr>
        <w:t>. Rev. Public Health 28 (2007): 345-363.</w:t>
      </w:r>
    </w:p>
    <w:p w:rsidR="00310F7C" w:rsidRPr="00002E4E" w:rsidRDefault="00310F7C" w:rsidP="00310F7C">
      <w:pPr>
        <w:spacing w:before="191"/>
        <w:ind w:left="100"/>
        <w:rPr>
          <w:rFonts w:ascii="Times New Roman" w:eastAsia="Times New Roman" w:hAnsi="Times New Roman" w:cs="Times New Roman"/>
        </w:rPr>
      </w:pPr>
    </w:p>
    <w:p w:rsidR="00310F7C" w:rsidRPr="00FF3835" w:rsidRDefault="00310F7C" w:rsidP="00310F7C">
      <w:pPr>
        <w:spacing w:before="188"/>
        <w:ind w:left="100"/>
        <w:rPr>
          <w:rFonts w:ascii="Times New Roman" w:hAnsi="Times New Roman" w:cs="Times New Roman"/>
          <w:b/>
          <w:spacing w:val="-1"/>
          <w:u w:val="single" w:color="000000"/>
        </w:rPr>
      </w:pPr>
      <w:r w:rsidRPr="00FF3835">
        <w:rPr>
          <w:rFonts w:ascii="Times New Roman" w:hAnsi="Times New Roman" w:cs="Times New Roman"/>
          <w:b/>
          <w:u w:val="single" w:color="000000"/>
        </w:rPr>
        <w:t xml:space="preserve">Week </w:t>
      </w:r>
      <w:r>
        <w:rPr>
          <w:rFonts w:ascii="Times New Roman" w:hAnsi="Times New Roman" w:cs="Times New Roman"/>
          <w:b/>
          <w:spacing w:val="-1"/>
          <w:u w:val="single" w:color="000000"/>
        </w:rPr>
        <w:t>15</w:t>
      </w:r>
      <w:r w:rsidRPr="00FF3835">
        <w:rPr>
          <w:rFonts w:ascii="Times New Roman" w:hAnsi="Times New Roman" w:cs="Times New Roman"/>
          <w:b/>
          <w:spacing w:val="-1"/>
          <w:u w:val="single" w:color="000000"/>
        </w:rPr>
        <w:t>:</w:t>
      </w:r>
      <w:r w:rsidRPr="00FF3835">
        <w:rPr>
          <w:rFonts w:ascii="Times New Roman" w:hAnsi="Times New Roman" w:cs="Times New Roman"/>
          <w:b/>
          <w:spacing w:val="-2"/>
          <w:u w:val="single" w:color="000000"/>
        </w:rPr>
        <w:t xml:space="preserve"> </w:t>
      </w:r>
      <w:r w:rsidR="00BB01FB">
        <w:rPr>
          <w:rFonts w:ascii="Times New Roman" w:hAnsi="Times New Roman" w:cs="Times New Roman"/>
          <w:b/>
          <w:spacing w:val="-1"/>
          <w:u w:val="single" w:color="000000"/>
        </w:rPr>
        <w:t xml:space="preserve">Illegality and Criminalization </w:t>
      </w:r>
    </w:p>
    <w:p w:rsidR="00BB01FB" w:rsidRDefault="00310F7C" w:rsidP="00310F7C">
      <w:pPr>
        <w:pStyle w:val="Heading2"/>
        <w:spacing w:before="68"/>
        <w:rPr>
          <w:rFonts w:cs="Times New Roman"/>
          <w:spacing w:val="-1"/>
        </w:rPr>
      </w:pPr>
      <w:r w:rsidRPr="00002E4E">
        <w:rPr>
          <w:rFonts w:cs="Times New Roman"/>
        </w:rPr>
        <w:lastRenderedPageBreak/>
        <w:t>Monday</w:t>
      </w:r>
      <w:r w:rsidRPr="00002E4E">
        <w:rPr>
          <w:rFonts w:cs="Times New Roman"/>
          <w:spacing w:val="-2"/>
        </w:rPr>
        <w:t xml:space="preserve"> </w:t>
      </w:r>
      <w:r>
        <w:rPr>
          <w:rFonts w:cs="Times New Roman"/>
          <w:spacing w:val="-1"/>
        </w:rPr>
        <w:t>December 7</w:t>
      </w:r>
      <w:r w:rsidR="00BB01FB">
        <w:rPr>
          <w:rFonts w:cs="Times New Roman"/>
          <w:spacing w:val="-1"/>
        </w:rPr>
        <w:t xml:space="preserve">: Illegality and Criminalization </w:t>
      </w:r>
    </w:p>
    <w:p w:rsidR="00310F7C" w:rsidRPr="00BB01FB" w:rsidRDefault="00BB01FB" w:rsidP="00310F7C">
      <w:pPr>
        <w:pStyle w:val="Heading2"/>
        <w:spacing w:before="68"/>
        <w:rPr>
          <w:rFonts w:cs="Times New Roman"/>
          <w:b w:val="0"/>
          <w:bCs w:val="0"/>
          <w:i w:val="0"/>
        </w:rPr>
      </w:pPr>
      <w:proofErr w:type="spellStart"/>
      <w:r w:rsidRPr="00BB01FB">
        <w:rPr>
          <w:rFonts w:cs="Times New Roman"/>
          <w:b w:val="0"/>
          <w:i w:val="0"/>
        </w:rPr>
        <w:t>Díaz</w:t>
      </w:r>
      <w:proofErr w:type="spellEnd"/>
      <w:r w:rsidRPr="00BB01FB">
        <w:rPr>
          <w:rFonts w:cs="Times New Roman"/>
          <w:b w:val="0"/>
          <w:i w:val="0"/>
        </w:rPr>
        <w:t xml:space="preserve"> Jr, Jesse. "Immigration policy, criminalization and the growth of the immigration industrial complex: Restriction, expulsion, and eradication of undocumented in the US." </w:t>
      </w:r>
      <w:r w:rsidRPr="00BB01FB">
        <w:rPr>
          <w:rFonts w:cs="Times New Roman"/>
          <w:b w:val="0"/>
        </w:rPr>
        <w:t xml:space="preserve">Western criminology review </w:t>
      </w:r>
      <w:r w:rsidRPr="00BB01FB">
        <w:rPr>
          <w:rFonts w:cs="Times New Roman"/>
          <w:b w:val="0"/>
          <w:i w:val="0"/>
        </w:rPr>
        <w:t>12.2 (2011): 35-54.</w:t>
      </w:r>
      <w:r w:rsidR="00310F7C" w:rsidRPr="00BB01FB">
        <w:rPr>
          <w:rFonts w:cs="Times New Roman"/>
          <w:b w:val="0"/>
          <w:i w:val="0"/>
        </w:rPr>
        <w:br/>
      </w:r>
    </w:p>
    <w:p w:rsidR="00310F7C" w:rsidRDefault="00310F7C" w:rsidP="00310F7C">
      <w:pPr>
        <w:pStyle w:val="Heading2"/>
        <w:spacing w:before="68"/>
        <w:rPr>
          <w:rFonts w:cs="Times New Roman"/>
          <w:spacing w:val="-1"/>
        </w:rPr>
      </w:pPr>
      <w:r>
        <w:rPr>
          <w:rFonts w:cs="Times New Roman"/>
        </w:rPr>
        <w:t>Wednesday</w:t>
      </w:r>
      <w:r w:rsidRPr="00002E4E">
        <w:rPr>
          <w:rFonts w:cs="Times New Roman"/>
          <w:spacing w:val="-2"/>
        </w:rPr>
        <w:t xml:space="preserve"> </w:t>
      </w:r>
      <w:r>
        <w:rPr>
          <w:rFonts w:cs="Times New Roman"/>
          <w:spacing w:val="-1"/>
        </w:rPr>
        <w:t>December 9</w:t>
      </w:r>
    </w:p>
    <w:p w:rsidR="00BB01FB" w:rsidRDefault="00BB01FB" w:rsidP="00310F7C">
      <w:pPr>
        <w:pStyle w:val="Heading2"/>
        <w:spacing w:before="68"/>
        <w:rPr>
          <w:rFonts w:cs="Times New Roman"/>
          <w:b w:val="0"/>
          <w:i w:val="0"/>
          <w:spacing w:val="-1"/>
        </w:rPr>
      </w:pPr>
      <w:r w:rsidRPr="00BB01FB">
        <w:rPr>
          <w:rFonts w:cs="Times New Roman"/>
          <w:b w:val="0"/>
          <w:i w:val="0"/>
          <w:spacing w:val="-1"/>
        </w:rPr>
        <w:t xml:space="preserve">1. </w:t>
      </w:r>
      <w:proofErr w:type="spellStart"/>
      <w:r w:rsidRPr="00BB01FB">
        <w:rPr>
          <w:rFonts w:cs="Times New Roman"/>
          <w:b w:val="0"/>
          <w:i w:val="0"/>
          <w:spacing w:val="-1"/>
        </w:rPr>
        <w:t>Tramonte</w:t>
      </w:r>
      <w:proofErr w:type="spellEnd"/>
      <w:r w:rsidRPr="00BB01FB">
        <w:rPr>
          <w:rFonts w:cs="Times New Roman"/>
          <w:b w:val="0"/>
          <w:i w:val="0"/>
          <w:spacing w:val="-1"/>
        </w:rPr>
        <w:t xml:space="preserve">, Lynn. 2011. Debunking the Myth of the Sanctuary Cities: Community Policing Policies Protect American Communities. Immigration Policy Center. </w:t>
      </w:r>
      <w:proofErr w:type="gramStart"/>
      <w:r w:rsidRPr="00BB01FB">
        <w:rPr>
          <w:rFonts w:cs="Times New Roman"/>
          <w:b w:val="0"/>
          <w:i w:val="0"/>
          <w:spacing w:val="-1"/>
        </w:rPr>
        <w:t>Accessed  http</w:t>
      </w:r>
      <w:proofErr w:type="gramEnd"/>
      <w:r w:rsidRPr="00BB01FB">
        <w:rPr>
          <w:rFonts w:cs="Times New Roman"/>
          <w:b w:val="0"/>
          <w:i w:val="0"/>
          <w:spacing w:val="-1"/>
        </w:rPr>
        <w:t xml:space="preserve">://www.immigrationpolicy.org/sites/default/files/docs/Community_Policing_Policies_Protect_American_042611_update.pdf </w:t>
      </w:r>
    </w:p>
    <w:p w:rsidR="00BB01FB" w:rsidRPr="00BB01FB" w:rsidRDefault="00BB01FB" w:rsidP="00310F7C">
      <w:pPr>
        <w:pStyle w:val="Heading2"/>
        <w:spacing w:before="68"/>
        <w:rPr>
          <w:rFonts w:cs="Times New Roman"/>
          <w:b w:val="0"/>
          <w:i w:val="0"/>
          <w:spacing w:val="-1"/>
        </w:rPr>
      </w:pPr>
      <w:r w:rsidRPr="00BB01FB">
        <w:rPr>
          <w:rFonts w:cs="Times New Roman"/>
          <w:b w:val="0"/>
          <w:i w:val="0"/>
          <w:spacing w:val="-1"/>
        </w:rPr>
        <w:t xml:space="preserve"> 2. </w:t>
      </w:r>
      <w:proofErr w:type="spellStart"/>
      <w:r w:rsidRPr="00BB01FB">
        <w:rPr>
          <w:rFonts w:cs="Times New Roman"/>
          <w:b w:val="0"/>
          <w:i w:val="0"/>
          <w:spacing w:val="-1"/>
        </w:rPr>
        <w:t>Varsany</w:t>
      </w:r>
      <w:proofErr w:type="spellEnd"/>
      <w:r w:rsidRPr="00BB01FB">
        <w:rPr>
          <w:rFonts w:cs="Times New Roman"/>
          <w:b w:val="0"/>
          <w:i w:val="0"/>
          <w:spacing w:val="-1"/>
        </w:rPr>
        <w:t xml:space="preserve">, Monica W. 2010. City ordinances as "immigration policing by proxy": local governments and the regulation of undocumented day laborers. In Taking Local Control: Immigration Policy Activism in US Cities and State, eds. Monica W. </w:t>
      </w:r>
      <w:proofErr w:type="spellStart"/>
      <w:r w:rsidRPr="00BB01FB">
        <w:rPr>
          <w:rFonts w:cs="Times New Roman"/>
          <w:b w:val="0"/>
          <w:i w:val="0"/>
          <w:spacing w:val="-1"/>
        </w:rPr>
        <w:t>Varsany</w:t>
      </w:r>
      <w:proofErr w:type="spellEnd"/>
      <w:r w:rsidRPr="00BB01FB">
        <w:rPr>
          <w:rFonts w:cs="Times New Roman"/>
          <w:b w:val="0"/>
          <w:i w:val="0"/>
          <w:spacing w:val="-1"/>
        </w:rPr>
        <w:t>.</w:t>
      </w:r>
    </w:p>
    <w:p w:rsidR="00310F7C" w:rsidRPr="00FB0176" w:rsidRDefault="00FB0176" w:rsidP="00310F7C">
      <w:pPr>
        <w:pStyle w:val="Heading2"/>
        <w:spacing w:before="68"/>
        <w:rPr>
          <w:rFonts w:cs="Times New Roman"/>
          <w:b w:val="0"/>
          <w:i w:val="0"/>
          <w:spacing w:val="-1"/>
        </w:rPr>
      </w:pPr>
      <w:r>
        <w:rPr>
          <w:rFonts w:cs="Times New Roman"/>
          <w:b w:val="0"/>
          <w:i w:val="0"/>
          <w:spacing w:val="-1"/>
        </w:rPr>
        <w:t>ASSIGNMENT: Research Paper Due</w:t>
      </w:r>
      <w:r w:rsidR="00E3702E">
        <w:rPr>
          <w:rFonts w:cs="Times New Roman"/>
          <w:b w:val="0"/>
          <w:i w:val="0"/>
          <w:spacing w:val="-1"/>
        </w:rPr>
        <w:t xml:space="preserve"> in Class</w:t>
      </w:r>
    </w:p>
    <w:p w:rsidR="00310F7C" w:rsidRDefault="00310F7C" w:rsidP="00310F7C">
      <w:pPr>
        <w:pStyle w:val="Heading2"/>
        <w:spacing w:before="68"/>
        <w:rPr>
          <w:rFonts w:cs="Times New Roman"/>
          <w:sz w:val="18"/>
          <w:szCs w:val="18"/>
        </w:rPr>
      </w:pPr>
    </w:p>
    <w:p w:rsidR="0077112A" w:rsidRDefault="00310F7C" w:rsidP="00FB0176">
      <w:pPr>
        <w:spacing w:before="190"/>
        <w:ind w:left="100"/>
        <w:rPr>
          <w:rFonts w:ascii="Times New Roman" w:hAnsi="Times New Roman" w:cs="Times New Roman"/>
          <w:spacing w:val="-1"/>
        </w:rPr>
      </w:pPr>
      <w:r w:rsidRPr="00FF3835">
        <w:rPr>
          <w:rFonts w:ascii="Times New Roman" w:hAnsi="Times New Roman" w:cs="Times New Roman"/>
          <w:b/>
          <w:u w:val="single" w:color="000000"/>
        </w:rPr>
        <w:t xml:space="preserve">Week </w:t>
      </w:r>
      <w:r>
        <w:rPr>
          <w:rFonts w:ascii="Times New Roman" w:hAnsi="Times New Roman" w:cs="Times New Roman"/>
          <w:b/>
          <w:spacing w:val="-1"/>
          <w:u w:val="single" w:color="000000"/>
        </w:rPr>
        <w:t>16</w:t>
      </w:r>
      <w:r w:rsidRPr="00FF3835">
        <w:rPr>
          <w:rFonts w:ascii="Times New Roman" w:hAnsi="Times New Roman" w:cs="Times New Roman"/>
          <w:b/>
          <w:spacing w:val="-1"/>
          <w:u w:val="single" w:color="000000"/>
        </w:rPr>
        <w:t>:</w:t>
      </w:r>
      <w:r w:rsidRPr="00FF3835">
        <w:rPr>
          <w:rFonts w:ascii="Times New Roman" w:hAnsi="Times New Roman" w:cs="Times New Roman"/>
          <w:b/>
          <w:spacing w:val="-2"/>
          <w:u w:val="single" w:color="000000"/>
        </w:rPr>
        <w:t xml:space="preserve"> </w:t>
      </w:r>
      <w:r>
        <w:rPr>
          <w:rFonts w:ascii="Times New Roman" w:hAnsi="Times New Roman" w:cs="Times New Roman"/>
          <w:b/>
          <w:spacing w:val="-1"/>
          <w:u w:val="single" w:color="000000"/>
        </w:rPr>
        <w:t>Finals Week</w:t>
      </w:r>
      <w:r>
        <w:rPr>
          <w:rFonts w:ascii="Times New Roman" w:hAnsi="Times New Roman" w:cs="Times New Roman"/>
          <w:b/>
          <w:spacing w:val="-1"/>
          <w:u w:val="thick" w:color="000000"/>
        </w:rPr>
        <w:br/>
      </w:r>
      <w:r w:rsidR="00081A0D">
        <w:rPr>
          <w:rFonts w:ascii="Times New Roman" w:hAnsi="Times New Roman" w:cs="Times New Roman"/>
          <w:b/>
          <w:spacing w:val="-1"/>
          <w:u w:color="000000"/>
        </w:rPr>
        <w:t>Final Wednesday December 16, 2:45-5:45</w:t>
      </w:r>
      <w:r w:rsidR="0009041F">
        <w:rPr>
          <w:rFonts w:ascii="Times New Roman" w:hAnsi="Times New Roman" w:cs="Times New Roman"/>
          <w:spacing w:val="-1"/>
          <w:u w:color="000000"/>
        </w:rPr>
        <w:br/>
      </w:r>
      <w:r w:rsidR="0009041F" w:rsidRPr="0009041F">
        <w:rPr>
          <w:rFonts w:ascii="Times New Roman" w:hAnsi="Times New Roman" w:cs="Times New Roman"/>
          <w:spacing w:val="-1"/>
          <w:u w:color="000000"/>
        </w:rPr>
        <w:t>NO FINAL BUT CLASS ATTENDANCE IS MANDATORY</w:t>
      </w:r>
      <w:r w:rsidR="00FB0176">
        <w:rPr>
          <w:rFonts w:ascii="Times New Roman" w:hAnsi="Times New Roman" w:cs="Times New Roman"/>
          <w:spacing w:val="-1"/>
          <w:u w:color="000000"/>
        </w:rPr>
        <w:t xml:space="preserve">: You will present your research and infographics in class </w:t>
      </w:r>
      <w:r w:rsidR="00EF785F">
        <w:rPr>
          <w:rFonts w:ascii="Times New Roman" w:hAnsi="Times New Roman" w:cs="Times New Roman"/>
          <w:spacing w:val="-1"/>
          <w:u w:color="000000"/>
        </w:rPr>
        <w:br/>
      </w:r>
      <w:r w:rsidR="00EF785F" w:rsidRPr="00EF785F">
        <w:rPr>
          <w:rFonts w:ascii="Times New Roman" w:hAnsi="Times New Roman" w:cs="Times New Roman"/>
          <w:spacing w:val="-1"/>
        </w:rPr>
        <w:t xml:space="preserve">ASSIGNMENT: </w:t>
      </w:r>
      <w:r w:rsidR="00EF785F">
        <w:rPr>
          <w:rFonts w:ascii="Times New Roman" w:hAnsi="Times New Roman" w:cs="Times New Roman"/>
          <w:spacing w:val="-1"/>
        </w:rPr>
        <w:t>Infographic Due in Class</w:t>
      </w:r>
    </w:p>
    <w:p w:rsidR="000C3307" w:rsidRDefault="000C3307" w:rsidP="00FB0176">
      <w:pPr>
        <w:spacing w:before="190"/>
        <w:ind w:left="100"/>
        <w:rPr>
          <w:rFonts w:ascii="Times New Roman" w:hAnsi="Times New Roman" w:cs="Times New Roman"/>
        </w:rPr>
      </w:pPr>
    </w:p>
    <w:p w:rsidR="000C3307" w:rsidRPr="00EF785F" w:rsidRDefault="000C3307" w:rsidP="00FB0176">
      <w:pPr>
        <w:spacing w:before="190"/>
        <w:ind w:left="100"/>
        <w:rPr>
          <w:rFonts w:ascii="Times New Roman" w:hAnsi="Times New Roman" w:cs="Times New Roman"/>
          <w:b/>
        </w:rPr>
      </w:pPr>
      <w:r w:rsidRPr="000C3307">
        <w:rPr>
          <w:rFonts w:ascii="Times New Roman" w:hAnsi="Times New Roman" w:cs="Times New Roman"/>
          <w:b/>
        </w:rPr>
        <w:t xml:space="preserve">American Polity Chapter 53: The Lesbian and Gay Movement; Chapter 55: Rights Talk; Gay Rights May Come at the Cost of Religious Freedom: </w:t>
      </w:r>
      <w:proofErr w:type="spellStart"/>
      <w:r w:rsidRPr="000C3307">
        <w:rPr>
          <w:rFonts w:ascii="Times New Roman" w:hAnsi="Times New Roman" w:cs="Times New Roman"/>
          <w:b/>
        </w:rPr>
        <w:t>Anti Discrimination</w:t>
      </w:r>
      <w:proofErr w:type="spellEnd"/>
      <w:r w:rsidRPr="000C3307">
        <w:rPr>
          <w:rFonts w:ascii="Times New Roman" w:hAnsi="Times New Roman" w:cs="Times New Roman"/>
          <w:b/>
        </w:rPr>
        <w:t xml:space="preserve"> Statutes are </w:t>
      </w:r>
      <w:proofErr w:type="gramStart"/>
      <w:r w:rsidRPr="000C3307">
        <w:rPr>
          <w:rFonts w:ascii="Times New Roman" w:hAnsi="Times New Roman" w:cs="Times New Roman"/>
          <w:b/>
        </w:rPr>
        <w:t>Coming</w:t>
      </w:r>
      <w:proofErr w:type="gramEnd"/>
      <w:r w:rsidRPr="000C3307">
        <w:rPr>
          <w:rFonts w:ascii="Times New Roman" w:hAnsi="Times New Roman" w:cs="Times New Roman"/>
          <w:b/>
        </w:rPr>
        <w:t xml:space="preserve"> into Conflict with Laws Designed to Preserve Freedom of Conscience, Especially in the Private Sector</w:t>
      </w:r>
    </w:p>
    <w:sectPr w:rsidR="000C3307" w:rsidRPr="00EF785F" w:rsidSect="00FC2E03">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6DF" w:rsidRDefault="005306DF" w:rsidP="00B81434">
      <w:pPr>
        <w:spacing w:after="0" w:line="240" w:lineRule="auto"/>
      </w:pPr>
      <w:r>
        <w:separator/>
      </w:r>
    </w:p>
  </w:endnote>
  <w:endnote w:type="continuationSeparator" w:id="0">
    <w:p w:rsidR="005306DF" w:rsidRDefault="005306DF" w:rsidP="00B81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887845"/>
      <w:docPartObj>
        <w:docPartGallery w:val="Page Numbers (Bottom of Page)"/>
        <w:docPartUnique/>
      </w:docPartObj>
    </w:sdtPr>
    <w:sdtEndPr>
      <w:rPr>
        <w:noProof/>
      </w:rPr>
    </w:sdtEndPr>
    <w:sdtContent>
      <w:p w:rsidR="00B81434" w:rsidRDefault="00B81434">
        <w:pPr>
          <w:pStyle w:val="Footer"/>
          <w:jc w:val="right"/>
        </w:pPr>
        <w:r>
          <w:fldChar w:fldCharType="begin"/>
        </w:r>
        <w:r>
          <w:instrText xml:space="preserve"> PAGE   \* MERGEFORMAT </w:instrText>
        </w:r>
        <w:r>
          <w:fldChar w:fldCharType="separate"/>
        </w:r>
        <w:r w:rsidR="00290B4F">
          <w:rPr>
            <w:noProof/>
          </w:rPr>
          <w:t>10</w:t>
        </w:r>
        <w:r>
          <w:rPr>
            <w:noProof/>
          </w:rPr>
          <w:fldChar w:fldCharType="end"/>
        </w:r>
      </w:p>
    </w:sdtContent>
  </w:sdt>
  <w:p w:rsidR="00B81434" w:rsidRDefault="00B814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6DF" w:rsidRDefault="005306DF" w:rsidP="00B81434">
      <w:pPr>
        <w:spacing w:after="0" w:line="240" w:lineRule="auto"/>
      </w:pPr>
      <w:r>
        <w:separator/>
      </w:r>
    </w:p>
  </w:footnote>
  <w:footnote w:type="continuationSeparator" w:id="0">
    <w:p w:rsidR="005306DF" w:rsidRDefault="005306DF" w:rsidP="00B814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4860"/>
    <w:multiLevelType w:val="hybridMultilevel"/>
    <w:tmpl w:val="29E23806"/>
    <w:lvl w:ilvl="0" w:tplc="9F3A0D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878B0"/>
    <w:multiLevelType w:val="hybridMultilevel"/>
    <w:tmpl w:val="CFDE1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C682F"/>
    <w:multiLevelType w:val="hybridMultilevel"/>
    <w:tmpl w:val="33F8FB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624C0"/>
    <w:multiLevelType w:val="hybridMultilevel"/>
    <w:tmpl w:val="C722F21C"/>
    <w:lvl w:ilvl="0" w:tplc="D3F6460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3201A"/>
    <w:multiLevelType w:val="hybridMultilevel"/>
    <w:tmpl w:val="906A943A"/>
    <w:lvl w:ilvl="0" w:tplc="0E8C5A66">
      <w:start w:val="1"/>
      <w:numFmt w:val="upp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20EC2B70"/>
    <w:multiLevelType w:val="hybridMultilevel"/>
    <w:tmpl w:val="27ECE546"/>
    <w:lvl w:ilvl="0" w:tplc="FE164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8082E"/>
    <w:multiLevelType w:val="hybridMultilevel"/>
    <w:tmpl w:val="33F8FB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F3C54"/>
    <w:multiLevelType w:val="hybridMultilevel"/>
    <w:tmpl w:val="373661EE"/>
    <w:lvl w:ilvl="0" w:tplc="6B8EAEE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631AE1"/>
    <w:multiLevelType w:val="hybridMultilevel"/>
    <w:tmpl w:val="81DA03D8"/>
    <w:lvl w:ilvl="0" w:tplc="63647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85678C"/>
    <w:multiLevelType w:val="hybridMultilevel"/>
    <w:tmpl w:val="329CF6E6"/>
    <w:lvl w:ilvl="0" w:tplc="75BABF6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071E0C"/>
    <w:multiLevelType w:val="hybridMultilevel"/>
    <w:tmpl w:val="6BA4CD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2A6BC6"/>
    <w:multiLevelType w:val="hybridMultilevel"/>
    <w:tmpl w:val="CFDE1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950CC0"/>
    <w:multiLevelType w:val="hybridMultilevel"/>
    <w:tmpl w:val="B28658A2"/>
    <w:lvl w:ilvl="0" w:tplc="9C700346">
      <w:start w:val="1"/>
      <w:numFmt w:val="decimal"/>
      <w:lvlText w:val="%1."/>
      <w:lvlJc w:val="left"/>
      <w:pPr>
        <w:ind w:left="820" w:hanging="360"/>
      </w:pPr>
      <w:rPr>
        <w:rFonts w:ascii="Times New Roman" w:eastAsia="Times New Roman" w:hAnsi="Times New Roman" w:hint="default"/>
        <w:sz w:val="22"/>
        <w:szCs w:val="22"/>
      </w:rPr>
    </w:lvl>
    <w:lvl w:ilvl="1" w:tplc="12CC77BE">
      <w:start w:val="1"/>
      <w:numFmt w:val="bullet"/>
      <w:lvlText w:val="•"/>
      <w:lvlJc w:val="left"/>
      <w:pPr>
        <w:ind w:left="1698" w:hanging="360"/>
      </w:pPr>
      <w:rPr>
        <w:rFonts w:hint="default"/>
      </w:rPr>
    </w:lvl>
    <w:lvl w:ilvl="2" w:tplc="153ACBCE">
      <w:start w:val="1"/>
      <w:numFmt w:val="bullet"/>
      <w:lvlText w:val="•"/>
      <w:lvlJc w:val="left"/>
      <w:pPr>
        <w:ind w:left="2576" w:hanging="360"/>
      </w:pPr>
      <w:rPr>
        <w:rFonts w:hint="default"/>
      </w:rPr>
    </w:lvl>
    <w:lvl w:ilvl="3" w:tplc="2764A3EE">
      <w:start w:val="1"/>
      <w:numFmt w:val="bullet"/>
      <w:lvlText w:val="•"/>
      <w:lvlJc w:val="left"/>
      <w:pPr>
        <w:ind w:left="3454" w:hanging="360"/>
      </w:pPr>
      <w:rPr>
        <w:rFonts w:hint="default"/>
      </w:rPr>
    </w:lvl>
    <w:lvl w:ilvl="4" w:tplc="733AFE42">
      <w:start w:val="1"/>
      <w:numFmt w:val="bullet"/>
      <w:lvlText w:val="•"/>
      <w:lvlJc w:val="left"/>
      <w:pPr>
        <w:ind w:left="4332" w:hanging="360"/>
      </w:pPr>
      <w:rPr>
        <w:rFonts w:hint="default"/>
      </w:rPr>
    </w:lvl>
    <w:lvl w:ilvl="5" w:tplc="E31E814E">
      <w:start w:val="1"/>
      <w:numFmt w:val="bullet"/>
      <w:lvlText w:val="•"/>
      <w:lvlJc w:val="left"/>
      <w:pPr>
        <w:ind w:left="5210" w:hanging="360"/>
      </w:pPr>
      <w:rPr>
        <w:rFonts w:hint="default"/>
      </w:rPr>
    </w:lvl>
    <w:lvl w:ilvl="6" w:tplc="2910A238">
      <w:start w:val="1"/>
      <w:numFmt w:val="bullet"/>
      <w:lvlText w:val="•"/>
      <w:lvlJc w:val="left"/>
      <w:pPr>
        <w:ind w:left="6088" w:hanging="360"/>
      </w:pPr>
      <w:rPr>
        <w:rFonts w:hint="default"/>
      </w:rPr>
    </w:lvl>
    <w:lvl w:ilvl="7" w:tplc="B6EADDE4">
      <w:start w:val="1"/>
      <w:numFmt w:val="bullet"/>
      <w:lvlText w:val="•"/>
      <w:lvlJc w:val="left"/>
      <w:pPr>
        <w:ind w:left="6966" w:hanging="360"/>
      </w:pPr>
      <w:rPr>
        <w:rFonts w:hint="default"/>
      </w:rPr>
    </w:lvl>
    <w:lvl w:ilvl="8" w:tplc="26CA9960">
      <w:start w:val="1"/>
      <w:numFmt w:val="bullet"/>
      <w:lvlText w:val="•"/>
      <w:lvlJc w:val="left"/>
      <w:pPr>
        <w:ind w:left="7844" w:hanging="360"/>
      </w:pPr>
      <w:rPr>
        <w:rFonts w:hint="default"/>
      </w:rPr>
    </w:lvl>
  </w:abstractNum>
  <w:abstractNum w:abstractNumId="13" w15:restartNumberingAfterBreak="0">
    <w:nsid w:val="425C0E36"/>
    <w:multiLevelType w:val="hybridMultilevel"/>
    <w:tmpl w:val="C26AE8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55A58A5"/>
    <w:multiLevelType w:val="hybridMultilevel"/>
    <w:tmpl w:val="E644541A"/>
    <w:lvl w:ilvl="0" w:tplc="EA66F356">
      <w:start w:val="1"/>
      <w:numFmt w:val="decimal"/>
      <w:lvlText w:val="%1."/>
      <w:lvlJc w:val="left"/>
      <w:pPr>
        <w:ind w:left="820" w:hanging="360"/>
      </w:pPr>
      <w:rPr>
        <w:rFonts w:ascii="Times New Roman" w:eastAsia="Times New Roman" w:hAnsi="Times New Roman" w:hint="default"/>
        <w:sz w:val="22"/>
        <w:szCs w:val="22"/>
      </w:rPr>
    </w:lvl>
    <w:lvl w:ilvl="1" w:tplc="AF9A1924">
      <w:start w:val="1"/>
      <w:numFmt w:val="bullet"/>
      <w:lvlText w:val="•"/>
      <w:lvlJc w:val="left"/>
      <w:pPr>
        <w:ind w:left="1698" w:hanging="360"/>
      </w:pPr>
      <w:rPr>
        <w:rFonts w:hint="default"/>
      </w:rPr>
    </w:lvl>
    <w:lvl w:ilvl="2" w:tplc="D982EC22">
      <w:start w:val="1"/>
      <w:numFmt w:val="bullet"/>
      <w:lvlText w:val="•"/>
      <w:lvlJc w:val="left"/>
      <w:pPr>
        <w:ind w:left="2576" w:hanging="360"/>
      </w:pPr>
      <w:rPr>
        <w:rFonts w:hint="default"/>
      </w:rPr>
    </w:lvl>
    <w:lvl w:ilvl="3" w:tplc="7856204C">
      <w:start w:val="1"/>
      <w:numFmt w:val="bullet"/>
      <w:lvlText w:val="•"/>
      <w:lvlJc w:val="left"/>
      <w:pPr>
        <w:ind w:left="3454" w:hanging="360"/>
      </w:pPr>
      <w:rPr>
        <w:rFonts w:hint="default"/>
      </w:rPr>
    </w:lvl>
    <w:lvl w:ilvl="4" w:tplc="4C5CB6F8">
      <w:start w:val="1"/>
      <w:numFmt w:val="bullet"/>
      <w:lvlText w:val="•"/>
      <w:lvlJc w:val="left"/>
      <w:pPr>
        <w:ind w:left="4332" w:hanging="360"/>
      </w:pPr>
      <w:rPr>
        <w:rFonts w:hint="default"/>
      </w:rPr>
    </w:lvl>
    <w:lvl w:ilvl="5" w:tplc="EB188D10">
      <w:start w:val="1"/>
      <w:numFmt w:val="bullet"/>
      <w:lvlText w:val="•"/>
      <w:lvlJc w:val="left"/>
      <w:pPr>
        <w:ind w:left="5210" w:hanging="360"/>
      </w:pPr>
      <w:rPr>
        <w:rFonts w:hint="default"/>
      </w:rPr>
    </w:lvl>
    <w:lvl w:ilvl="6" w:tplc="1D88501E">
      <w:start w:val="1"/>
      <w:numFmt w:val="bullet"/>
      <w:lvlText w:val="•"/>
      <w:lvlJc w:val="left"/>
      <w:pPr>
        <w:ind w:left="6088" w:hanging="360"/>
      </w:pPr>
      <w:rPr>
        <w:rFonts w:hint="default"/>
      </w:rPr>
    </w:lvl>
    <w:lvl w:ilvl="7" w:tplc="1E669F8E">
      <w:start w:val="1"/>
      <w:numFmt w:val="bullet"/>
      <w:lvlText w:val="•"/>
      <w:lvlJc w:val="left"/>
      <w:pPr>
        <w:ind w:left="6966" w:hanging="360"/>
      </w:pPr>
      <w:rPr>
        <w:rFonts w:hint="default"/>
      </w:rPr>
    </w:lvl>
    <w:lvl w:ilvl="8" w:tplc="9F68CBA4">
      <w:start w:val="1"/>
      <w:numFmt w:val="bullet"/>
      <w:lvlText w:val="•"/>
      <w:lvlJc w:val="left"/>
      <w:pPr>
        <w:ind w:left="7844" w:hanging="360"/>
      </w:pPr>
      <w:rPr>
        <w:rFonts w:hint="default"/>
      </w:rPr>
    </w:lvl>
  </w:abstractNum>
  <w:abstractNum w:abstractNumId="15" w15:restartNumberingAfterBreak="0">
    <w:nsid w:val="45E22DD4"/>
    <w:multiLevelType w:val="hybridMultilevel"/>
    <w:tmpl w:val="91F617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F6DFD"/>
    <w:multiLevelType w:val="hybridMultilevel"/>
    <w:tmpl w:val="5862F856"/>
    <w:lvl w:ilvl="0" w:tplc="52448C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EB2F10"/>
    <w:multiLevelType w:val="hybridMultilevel"/>
    <w:tmpl w:val="4C92DDC2"/>
    <w:lvl w:ilvl="0" w:tplc="52448C6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CF450F"/>
    <w:multiLevelType w:val="hybridMultilevel"/>
    <w:tmpl w:val="1D268E6E"/>
    <w:lvl w:ilvl="0" w:tplc="B08685B2">
      <w:start w:val="1"/>
      <w:numFmt w:val="decimal"/>
      <w:lvlText w:val="%1."/>
      <w:lvlJc w:val="left"/>
      <w:pPr>
        <w:ind w:left="820" w:hanging="360"/>
      </w:pPr>
      <w:rPr>
        <w:rFonts w:ascii="Times New Roman" w:eastAsia="Times New Roman" w:hAnsi="Times New Roman" w:hint="default"/>
        <w:sz w:val="22"/>
        <w:szCs w:val="22"/>
      </w:rPr>
    </w:lvl>
    <w:lvl w:ilvl="1" w:tplc="A84E5B88">
      <w:start w:val="1"/>
      <w:numFmt w:val="bullet"/>
      <w:lvlText w:val="•"/>
      <w:lvlJc w:val="left"/>
      <w:pPr>
        <w:ind w:left="1698" w:hanging="360"/>
      </w:pPr>
      <w:rPr>
        <w:rFonts w:hint="default"/>
      </w:rPr>
    </w:lvl>
    <w:lvl w:ilvl="2" w:tplc="FBC68F50">
      <w:start w:val="1"/>
      <w:numFmt w:val="bullet"/>
      <w:lvlText w:val="•"/>
      <w:lvlJc w:val="left"/>
      <w:pPr>
        <w:ind w:left="2576" w:hanging="360"/>
      </w:pPr>
      <w:rPr>
        <w:rFonts w:hint="default"/>
      </w:rPr>
    </w:lvl>
    <w:lvl w:ilvl="3" w:tplc="56D0EEB6">
      <w:start w:val="1"/>
      <w:numFmt w:val="bullet"/>
      <w:lvlText w:val="•"/>
      <w:lvlJc w:val="left"/>
      <w:pPr>
        <w:ind w:left="3454" w:hanging="360"/>
      </w:pPr>
      <w:rPr>
        <w:rFonts w:hint="default"/>
      </w:rPr>
    </w:lvl>
    <w:lvl w:ilvl="4" w:tplc="43AC8FCC">
      <w:start w:val="1"/>
      <w:numFmt w:val="bullet"/>
      <w:lvlText w:val="•"/>
      <w:lvlJc w:val="left"/>
      <w:pPr>
        <w:ind w:left="4332" w:hanging="360"/>
      </w:pPr>
      <w:rPr>
        <w:rFonts w:hint="default"/>
      </w:rPr>
    </w:lvl>
    <w:lvl w:ilvl="5" w:tplc="F72850F0">
      <w:start w:val="1"/>
      <w:numFmt w:val="bullet"/>
      <w:lvlText w:val="•"/>
      <w:lvlJc w:val="left"/>
      <w:pPr>
        <w:ind w:left="5210" w:hanging="360"/>
      </w:pPr>
      <w:rPr>
        <w:rFonts w:hint="default"/>
      </w:rPr>
    </w:lvl>
    <w:lvl w:ilvl="6" w:tplc="75D034BE">
      <w:start w:val="1"/>
      <w:numFmt w:val="bullet"/>
      <w:lvlText w:val="•"/>
      <w:lvlJc w:val="left"/>
      <w:pPr>
        <w:ind w:left="6088" w:hanging="360"/>
      </w:pPr>
      <w:rPr>
        <w:rFonts w:hint="default"/>
      </w:rPr>
    </w:lvl>
    <w:lvl w:ilvl="7" w:tplc="C8143C7A">
      <w:start w:val="1"/>
      <w:numFmt w:val="bullet"/>
      <w:lvlText w:val="•"/>
      <w:lvlJc w:val="left"/>
      <w:pPr>
        <w:ind w:left="6966" w:hanging="360"/>
      </w:pPr>
      <w:rPr>
        <w:rFonts w:hint="default"/>
      </w:rPr>
    </w:lvl>
    <w:lvl w:ilvl="8" w:tplc="918AC0E0">
      <w:start w:val="1"/>
      <w:numFmt w:val="bullet"/>
      <w:lvlText w:val="•"/>
      <w:lvlJc w:val="left"/>
      <w:pPr>
        <w:ind w:left="7844" w:hanging="360"/>
      </w:pPr>
      <w:rPr>
        <w:rFonts w:hint="default"/>
      </w:rPr>
    </w:lvl>
  </w:abstractNum>
  <w:abstractNum w:abstractNumId="19" w15:restartNumberingAfterBreak="0">
    <w:nsid w:val="62A40AE9"/>
    <w:multiLevelType w:val="hybridMultilevel"/>
    <w:tmpl w:val="9E8ABEBE"/>
    <w:lvl w:ilvl="0" w:tplc="23165F26">
      <w:start w:val="1"/>
      <w:numFmt w:val="decimal"/>
      <w:lvlText w:val="%1."/>
      <w:lvlJc w:val="left"/>
      <w:pPr>
        <w:ind w:left="820" w:hanging="360"/>
      </w:pPr>
      <w:rPr>
        <w:rFonts w:ascii="Times New Roman" w:eastAsia="Times New Roman" w:hAnsi="Times New Roman" w:hint="default"/>
        <w:sz w:val="22"/>
        <w:szCs w:val="22"/>
      </w:rPr>
    </w:lvl>
    <w:lvl w:ilvl="1" w:tplc="9AAC4236">
      <w:start w:val="1"/>
      <w:numFmt w:val="bullet"/>
      <w:lvlText w:val="•"/>
      <w:lvlJc w:val="left"/>
      <w:pPr>
        <w:ind w:left="1698" w:hanging="360"/>
      </w:pPr>
      <w:rPr>
        <w:rFonts w:hint="default"/>
      </w:rPr>
    </w:lvl>
    <w:lvl w:ilvl="2" w:tplc="9424CF8C">
      <w:start w:val="1"/>
      <w:numFmt w:val="bullet"/>
      <w:lvlText w:val="•"/>
      <w:lvlJc w:val="left"/>
      <w:pPr>
        <w:ind w:left="2576" w:hanging="360"/>
      </w:pPr>
      <w:rPr>
        <w:rFonts w:hint="default"/>
      </w:rPr>
    </w:lvl>
    <w:lvl w:ilvl="3" w:tplc="BC1868A6">
      <w:start w:val="1"/>
      <w:numFmt w:val="bullet"/>
      <w:lvlText w:val="•"/>
      <w:lvlJc w:val="left"/>
      <w:pPr>
        <w:ind w:left="3454" w:hanging="360"/>
      </w:pPr>
      <w:rPr>
        <w:rFonts w:hint="default"/>
      </w:rPr>
    </w:lvl>
    <w:lvl w:ilvl="4" w:tplc="4A7CF558">
      <w:start w:val="1"/>
      <w:numFmt w:val="bullet"/>
      <w:lvlText w:val="•"/>
      <w:lvlJc w:val="left"/>
      <w:pPr>
        <w:ind w:left="4332" w:hanging="360"/>
      </w:pPr>
      <w:rPr>
        <w:rFonts w:hint="default"/>
      </w:rPr>
    </w:lvl>
    <w:lvl w:ilvl="5" w:tplc="F2A66DBE">
      <w:start w:val="1"/>
      <w:numFmt w:val="bullet"/>
      <w:lvlText w:val="•"/>
      <w:lvlJc w:val="left"/>
      <w:pPr>
        <w:ind w:left="5210" w:hanging="360"/>
      </w:pPr>
      <w:rPr>
        <w:rFonts w:hint="default"/>
      </w:rPr>
    </w:lvl>
    <w:lvl w:ilvl="6" w:tplc="701C5E06">
      <w:start w:val="1"/>
      <w:numFmt w:val="bullet"/>
      <w:lvlText w:val="•"/>
      <w:lvlJc w:val="left"/>
      <w:pPr>
        <w:ind w:left="6088" w:hanging="360"/>
      </w:pPr>
      <w:rPr>
        <w:rFonts w:hint="default"/>
      </w:rPr>
    </w:lvl>
    <w:lvl w:ilvl="7" w:tplc="60F29C20">
      <w:start w:val="1"/>
      <w:numFmt w:val="bullet"/>
      <w:lvlText w:val="•"/>
      <w:lvlJc w:val="left"/>
      <w:pPr>
        <w:ind w:left="6966" w:hanging="360"/>
      </w:pPr>
      <w:rPr>
        <w:rFonts w:hint="default"/>
      </w:rPr>
    </w:lvl>
    <w:lvl w:ilvl="8" w:tplc="14D6A28C">
      <w:start w:val="1"/>
      <w:numFmt w:val="bullet"/>
      <w:lvlText w:val="•"/>
      <w:lvlJc w:val="left"/>
      <w:pPr>
        <w:ind w:left="7844" w:hanging="360"/>
      </w:pPr>
      <w:rPr>
        <w:rFonts w:hint="default"/>
      </w:rPr>
    </w:lvl>
  </w:abstractNum>
  <w:abstractNum w:abstractNumId="20" w15:restartNumberingAfterBreak="0">
    <w:nsid w:val="63701505"/>
    <w:multiLevelType w:val="hybridMultilevel"/>
    <w:tmpl w:val="19DEC260"/>
    <w:lvl w:ilvl="0" w:tplc="29FE406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8FC515C"/>
    <w:multiLevelType w:val="hybridMultilevel"/>
    <w:tmpl w:val="3A506236"/>
    <w:lvl w:ilvl="0" w:tplc="3C8C420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6A190C7D"/>
    <w:multiLevelType w:val="hybridMultilevel"/>
    <w:tmpl w:val="5862F856"/>
    <w:lvl w:ilvl="0" w:tplc="52448C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E197E62"/>
    <w:multiLevelType w:val="hybridMultilevel"/>
    <w:tmpl w:val="4E3E2E3A"/>
    <w:lvl w:ilvl="0" w:tplc="DD4676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D631C3"/>
    <w:multiLevelType w:val="hybridMultilevel"/>
    <w:tmpl w:val="CFDE1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E811E5"/>
    <w:multiLevelType w:val="hybridMultilevel"/>
    <w:tmpl w:val="EED4D1EC"/>
    <w:lvl w:ilvl="0" w:tplc="7834D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465183D"/>
    <w:multiLevelType w:val="hybridMultilevel"/>
    <w:tmpl w:val="DDD85DA8"/>
    <w:lvl w:ilvl="0" w:tplc="B7F47AB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7" w15:restartNumberingAfterBreak="0">
    <w:nsid w:val="74CC0CDF"/>
    <w:multiLevelType w:val="hybridMultilevel"/>
    <w:tmpl w:val="CFDE1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AE4881"/>
    <w:multiLevelType w:val="hybridMultilevel"/>
    <w:tmpl w:val="B8926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E169D8"/>
    <w:multiLevelType w:val="hybridMultilevel"/>
    <w:tmpl w:val="B30A0516"/>
    <w:lvl w:ilvl="0" w:tplc="0F408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2"/>
  </w:num>
  <w:num w:numId="3">
    <w:abstractNumId w:val="29"/>
  </w:num>
  <w:num w:numId="4">
    <w:abstractNumId w:val="5"/>
  </w:num>
  <w:num w:numId="5">
    <w:abstractNumId w:val="25"/>
  </w:num>
  <w:num w:numId="6">
    <w:abstractNumId w:val="14"/>
  </w:num>
  <w:num w:numId="7">
    <w:abstractNumId w:val="12"/>
  </w:num>
  <w:num w:numId="8">
    <w:abstractNumId w:val="18"/>
  </w:num>
  <w:num w:numId="9">
    <w:abstractNumId w:val="19"/>
  </w:num>
  <w:num w:numId="10">
    <w:abstractNumId w:val="24"/>
  </w:num>
  <w:num w:numId="11">
    <w:abstractNumId w:val="27"/>
  </w:num>
  <w:num w:numId="12">
    <w:abstractNumId w:val="11"/>
  </w:num>
  <w:num w:numId="13">
    <w:abstractNumId w:val="9"/>
  </w:num>
  <w:num w:numId="14">
    <w:abstractNumId w:val="1"/>
  </w:num>
  <w:num w:numId="15">
    <w:abstractNumId w:val="7"/>
  </w:num>
  <w:num w:numId="16">
    <w:abstractNumId w:val="0"/>
  </w:num>
  <w:num w:numId="17">
    <w:abstractNumId w:val="21"/>
  </w:num>
  <w:num w:numId="18">
    <w:abstractNumId w:val="4"/>
  </w:num>
  <w:num w:numId="19">
    <w:abstractNumId w:val="3"/>
  </w:num>
  <w:num w:numId="20">
    <w:abstractNumId w:val="13"/>
  </w:num>
  <w:num w:numId="21">
    <w:abstractNumId w:val="15"/>
  </w:num>
  <w:num w:numId="22">
    <w:abstractNumId w:val="6"/>
  </w:num>
  <w:num w:numId="23">
    <w:abstractNumId w:val="2"/>
  </w:num>
  <w:num w:numId="24">
    <w:abstractNumId w:val="10"/>
  </w:num>
  <w:num w:numId="25">
    <w:abstractNumId w:val="16"/>
  </w:num>
  <w:num w:numId="26">
    <w:abstractNumId w:val="23"/>
  </w:num>
  <w:num w:numId="27">
    <w:abstractNumId w:val="17"/>
  </w:num>
  <w:num w:numId="28">
    <w:abstractNumId w:val="20"/>
  </w:num>
  <w:num w:numId="29">
    <w:abstractNumId w:val="26"/>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12D"/>
    <w:rsid w:val="00011BC5"/>
    <w:rsid w:val="00025696"/>
    <w:rsid w:val="0004046D"/>
    <w:rsid w:val="00081A0D"/>
    <w:rsid w:val="0008599C"/>
    <w:rsid w:val="00087160"/>
    <w:rsid w:val="0009041F"/>
    <w:rsid w:val="00094209"/>
    <w:rsid w:val="000A6931"/>
    <w:rsid w:val="000C3307"/>
    <w:rsid w:val="000D1993"/>
    <w:rsid w:val="000F2F21"/>
    <w:rsid w:val="000F6BE9"/>
    <w:rsid w:val="00102862"/>
    <w:rsid w:val="0010374D"/>
    <w:rsid w:val="001134D3"/>
    <w:rsid w:val="0011501D"/>
    <w:rsid w:val="00122706"/>
    <w:rsid w:val="001268C7"/>
    <w:rsid w:val="001620B6"/>
    <w:rsid w:val="001703D4"/>
    <w:rsid w:val="001D0E01"/>
    <w:rsid w:val="001D54D8"/>
    <w:rsid w:val="001E46AE"/>
    <w:rsid w:val="002216A4"/>
    <w:rsid w:val="0023007A"/>
    <w:rsid w:val="00237EA5"/>
    <w:rsid w:val="00280B1B"/>
    <w:rsid w:val="00285957"/>
    <w:rsid w:val="00290B4F"/>
    <w:rsid w:val="002B2C8F"/>
    <w:rsid w:val="002D23E8"/>
    <w:rsid w:val="002F1D83"/>
    <w:rsid w:val="0030312D"/>
    <w:rsid w:val="0030678F"/>
    <w:rsid w:val="00310F7C"/>
    <w:rsid w:val="003305F1"/>
    <w:rsid w:val="0035633E"/>
    <w:rsid w:val="003568B3"/>
    <w:rsid w:val="00362A09"/>
    <w:rsid w:val="003716B7"/>
    <w:rsid w:val="003A65A1"/>
    <w:rsid w:val="003A7049"/>
    <w:rsid w:val="00432EFD"/>
    <w:rsid w:val="00450390"/>
    <w:rsid w:val="00453393"/>
    <w:rsid w:val="004A2EB4"/>
    <w:rsid w:val="0051383D"/>
    <w:rsid w:val="005306DF"/>
    <w:rsid w:val="00556763"/>
    <w:rsid w:val="00595A98"/>
    <w:rsid w:val="005A7B8E"/>
    <w:rsid w:val="005B453F"/>
    <w:rsid w:val="005D4AE6"/>
    <w:rsid w:val="005F678E"/>
    <w:rsid w:val="00634C50"/>
    <w:rsid w:val="00634FFD"/>
    <w:rsid w:val="006512B4"/>
    <w:rsid w:val="00683CD1"/>
    <w:rsid w:val="006B7937"/>
    <w:rsid w:val="00706EC1"/>
    <w:rsid w:val="007228D8"/>
    <w:rsid w:val="00761D81"/>
    <w:rsid w:val="0077112A"/>
    <w:rsid w:val="00791504"/>
    <w:rsid w:val="007B30C5"/>
    <w:rsid w:val="007F2CF0"/>
    <w:rsid w:val="008009DC"/>
    <w:rsid w:val="00841466"/>
    <w:rsid w:val="00843A9E"/>
    <w:rsid w:val="008555C2"/>
    <w:rsid w:val="00855A19"/>
    <w:rsid w:val="00883A26"/>
    <w:rsid w:val="008F66F8"/>
    <w:rsid w:val="00902FCE"/>
    <w:rsid w:val="00933100"/>
    <w:rsid w:val="00980FBA"/>
    <w:rsid w:val="009A1961"/>
    <w:rsid w:val="00A2407E"/>
    <w:rsid w:val="00AB2991"/>
    <w:rsid w:val="00AB5557"/>
    <w:rsid w:val="00AC7F86"/>
    <w:rsid w:val="00B1367B"/>
    <w:rsid w:val="00B16070"/>
    <w:rsid w:val="00B16F54"/>
    <w:rsid w:val="00B24ACB"/>
    <w:rsid w:val="00B81434"/>
    <w:rsid w:val="00BB01FB"/>
    <w:rsid w:val="00BC179D"/>
    <w:rsid w:val="00BF50DF"/>
    <w:rsid w:val="00C10421"/>
    <w:rsid w:val="00C67455"/>
    <w:rsid w:val="00C823B7"/>
    <w:rsid w:val="00C87E86"/>
    <w:rsid w:val="00CE19EB"/>
    <w:rsid w:val="00D37691"/>
    <w:rsid w:val="00D87596"/>
    <w:rsid w:val="00D93836"/>
    <w:rsid w:val="00D96B9C"/>
    <w:rsid w:val="00DA204E"/>
    <w:rsid w:val="00DA5940"/>
    <w:rsid w:val="00DF3B3D"/>
    <w:rsid w:val="00E25D3B"/>
    <w:rsid w:val="00E3702E"/>
    <w:rsid w:val="00E538D6"/>
    <w:rsid w:val="00E768C0"/>
    <w:rsid w:val="00E856BF"/>
    <w:rsid w:val="00E92EA6"/>
    <w:rsid w:val="00EA1699"/>
    <w:rsid w:val="00EF785F"/>
    <w:rsid w:val="00F50C23"/>
    <w:rsid w:val="00F56278"/>
    <w:rsid w:val="00F60174"/>
    <w:rsid w:val="00FA3510"/>
    <w:rsid w:val="00FB0176"/>
    <w:rsid w:val="00FC2E03"/>
    <w:rsid w:val="00FD681E"/>
    <w:rsid w:val="00FE7164"/>
    <w:rsid w:val="00FF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193C6-9CE3-439B-B757-D02592CA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E03"/>
  </w:style>
  <w:style w:type="paragraph" w:styleId="Heading1">
    <w:name w:val="heading 1"/>
    <w:basedOn w:val="Normal"/>
    <w:link w:val="Heading1Char"/>
    <w:uiPriority w:val="1"/>
    <w:qFormat/>
    <w:rsid w:val="00280B1B"/>
    <w:pPr>
      <w:widowControl w:val="0"/>
      <w:spacing w:after="0" w:line="240" w:lineRule="auto"/>
      <w:ind w:left="100"/>
      <w:outlineLvl w:val="0"/>
    </w:pPr>
    <w:rPr>
      <w:rFonts w:ascii="Times New Roman" w:eastAsia="Times New Roman" w:hAnsi="Times New Roman"/>
      <w:b/>
      <w:bCs/>
    </w:rPr>
  </w:style>
  <w:style w:type="paragraph" w:styleId="Heading2">
    <w:name w:val="heading 2"/>
    <w:basedOn w:val="Normal"/>
    <w:link w:val="Heading2Char"/>
    <w:uiPriority w:val="1"/>
    <w:qFormat/>
    <w:rsid w:val="00280B1B"/>
    <w:pPr>
      <w:widowControl w:val="0"/>
      <w:spacing w:after="0" w:line="240" w:lineRule="auto"/>
      <w:ind w:left="100"/>
      <w:outlineLvl w:val="1"/>
    </w:pPr>
    <w:rPr>
      <w:rFonts w:ascii="Times New Roman" w:eastAsia="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0DF"/>
    <w:pPr>
      <w:ind w:left="720"/>
      <w:contextualSpacing/>
    </w:pPr>
  </w:style>
  <w:style w:type="character" w:styleId="Hyperlink">
    <w:name w:val="Hyperlink"/>
    <w:uiPriority w:val="99"/>
    <w:unhideWhenUsed/>
    <w:rsid w:val="00A2407E"/>
    <w:rPr>
      <w:color w:val="0000FF"/>
      <w:u w:val="single"/>
    </w:rPr>
  </w:style>
  <w:style w:type="paragraph" w:styleId="NormalWeb">
    <w:name w:val="Normal (Web)"/>
    <w:basedOn w:val="Normal"/>
    <w:uiPriority w:val="99"/>
    <w:unhideWhenUsed/>
    <w:rsid w:val="00A2407E"/>
    <w:pPr>
      <w:spacing w:before="100" w:beforeAutospacing="1" w:after="100" w:afterAutospacing="1" w:line="240" w:lineRule="auto"/>
    </w:pPr>
    <w:rPr>
      <w:rFonts w:ascii="Times" w:eastAsia="Times New Roman" w:hAnsi="Times" w:cs="Times New Roman"/>
      <w:sz w:val="20"/>
      <w:szCs w:val="20"/>
    </w:rPr>
  </w:style>
  <w:style w:type="character" w:customStyle="1" w:styleId="apple-converted-space">
    <w:name w:val="apple-converted-space"/>
    <w:rsid w:val="00A2407E"/>
  </w:style>
  <w:style w:type="paragraph" w:styleId="BodyText">
    <w:name w:val="Body Text"/>
    <w:basedOn w:val="Normal"/>
    <w:link w:val="BodyTextChar"/>
    <w:uiPriority w:val="1"/>
    <w:qFormat/>
    <w:rsid w:val="00E25D3B"/>
    <w:pPr>
      <w:widowControl w:val="0"/>
      <w:spacing w:after="0" w:line="240" w:lineRule="auto"/>
      <w:ind w:left="100"/>
    </w:pPr>
    <w:rPr>
      <w:rFonts w:ascii="Times New Roman" w:eastAsia="Times New Roman" w:hAnsi="Times New Roman"/>
    </w:rPr>
  </w:style>
  <w:style w:type="character" w:customStyle="1" w:styleId="BodyTextChar">
    <w:name w:val="Body Text Char"/>
    <w:basedOn w:val="DefaultParagraphFont"/>
    <w:link w:val="BodyText"/>
    <w:uiPriority w:val="1"/>
    <w:rsid w:val="00E25D3B"/>
    <w:rPr>
      <w:rFonts w:ascii="Times New Roman" w:eastAsia="Times New Roman" w:hAnsi="Times New Roman"/>
    </w:rPr>
  </w:style>
  <w:style w:type="character" w:customStyle="1" w:styleId="Heading1Char">
    <w:name w:val="Heading 1 Char"/>
    <w:basedOn w:val="DefaultParagraphFont"/>
    <w:link w:val="Heading1"/>
    <w:uiPriority w:val="1"/>
    <w:rsid w:val="00280B1B"/>
    <w:rPr>
      <w:rFonts w:ascii="Times New Roman" w:eastAsia="Times New Roman" w:hAnsi="Times New Roman"/>
      <w:b/>
      <w:bCs/>
    </w:rPr>
  </w:style>
  <w:style w:type="character" w:customStyle="1" w:styleId="Heading2Char">
    <w:name w:val="Heading 2 Char"/>
    <w:basedOn w:val="DefaultParagraphFont"/>
    <w:link w:val="Heading2"/>
    <w:uiPriority w:val="1"/>
    <w:rsid w:val="00280B1B"/>
    <w:rPr>
      <w:rFonts w:ascii="Times New Roman" w:eastAsia="Times New Roman" w:hAnsi="Times New Roman"/>
      <w:b/>
      <w:bCs/>
      <w:i/>
    </w:rPr>
  </w:style>
  <w:style w:type="paragraph" w:customStyle="1" w:styleId="TableParagraph">
    <w:name w:val="Table Paragraph"/>
    <w:basedOn w:val="Normal"/>
    <w:uiPriority w:val="1"/>
    <w:qFormat/>
    <w:rsid w:val="00280B1B"/>
    <w:pPr>
      <w:widowControl w:val="0"/>
      <w:spacing w:after="0" w:line="240" w:lineRule="auto"/>
    </w:pPr>
  </w:style>
  <w:style w:type="paragraph" w:customStyle="1" w:styleId="Default">
    <w:name w:val="Default"/>
    <w:rsid w:val="00280B1B"/>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80B1B"/>
    <w:rPr>
      <w:b/>
      <w:bCs/>
    </w:rPr>
  </w:style>
  <w:style w:type="paragraph" w:customStyle="1" w:styleId="museo">
    <w:name w:val="museo"/>
    <w:basedOn w:val="Normal"/>
    <w:rsid w:val="00280B1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80B1B"/>
    <w:pPr>
      <w:spacing w:after="0" w:line="240" w:lineRule="auto"/>
    </w:pPr>
    <w:rPr>
      <w:rFonts w:eastAsiaTheme="minorEastAsia"/>
    </w:rPr>
  </w:style>
  <w:style w:type="character" w:customStyle="1" w:styleId="NoSpacingChar">
    <w:name w:val="No Spacing Char"/>
    <w:basedOn w:val="DefaultParagraphFont"/>
    <w:link w:val="NoSpacing"/>
    <w:uiPriority w:val="1"/>
    <w:rsid w:val="00280B1B"/>
    <w:rPr>
      <w:rFonts w:eastAsiaTheme="minorEastAsia"/>
    </w:rPr>
  </w:style>
  <w:style w:type="character" w:styleId="FollowedHyperlink">
    <w:name w:val="FollowedHyperlink"/>
    <w:basedOn w:val="DefaultParagraphFont"/>
    <w:uiPriority w:val="99"/>
    <w:semiHidden/>
    <w:unhideWhenUsed/>
    <w:rsid w:val="00280B1B"/>
    <w:rPr>
      <w:color w:val="800080" w:themeColor="followedHyperlink"/>
      <w:u w:val="single"/>
    </w:rPr>
  </w:style>
  <w:style w:type="paragraph" w:styleId="TOCHeading">
    <w:name w:val="TOC Heading"/>
    <w:basedOn w:val="Heading1"/>
    <w:next w:val="Normal"/>
    <w:uiPriority w:val="39"/>
    <w:unhideWhenUsed/>
    <w:qFormat/>
    <w:rsid w:val="00280B1B"/>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280B1B"/>
    <w:pPr>
      <w:widowControl w:val="0"/>
      <w:spacing w:after="100" w:line="240" w:lineRule="auto"/>
    </w:pPr>
  </w:style>
  <w:style w:type="paragraph" w:styleId="TOC2">
    <w:name w:val="toc 2"/>
    <w:basedOn w:val="Normal"/>
    <w:next w:val="Normal"/>
    <w:autoRedefine/>
    <w:uiPriority w:val="39"/>
    <w:unhideWhenUsed/>
    <w:rsid w:val="00280B1B"/>
    <w:pPr>
      <w:widowControl w:val="0"/>
      <w:spacing w:after="100" w:line="240" w:lineRule="auto"/>
      <w:ind w:left="220"/>
    </w:pPr>
  </w:style>
  <w:style w:type="paragraph" w:styleId="TOC3">
    <w:name w:val="toc 3"/>
    <w:basedOn w:val="Normal"/>
    <w:next w:val="Normal"/>
    <w:autoRedefine/>
    <w:uiPriority w:val="39"/>
    <w:unhideWhenUsed/>
    <w:rsid w:val="00280B1B"/>
    <w:pPr>
      <w:spacing w:after="100" w:line="259" w:lineRule="auto"/>
      <w:ind w:left="440"/>
    </w:pPr>
    <w:rPr>
      <w:rFonts w:eastAsiaTheme="minorEastAsia"/>
    </w:rPr>
  </w:style>
  <w:style w:type="table" w:styleId="TableGrid">
    <w:name w:val="Table Grid"/>
    <w:basedOn w:val="TableNormal"/>
    <w:uiPriority w:val="59"/>
    <w:rsid w:val="00280B1B"/>
    <w:pPr>
      <w:spacing w:after="0" w:line="240" w:lineRule="auto"/>
      <w:jc w:val="right"/>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0B1B"/>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280B1B"/>
  </w:style>
  <w:style w:type="paragraph" w:styleId="Footer">
    <w:name w:val="footer"/>
    <w:basedOn w:val="Normal"/>
    <w:link w:val="FooterChar"/>
    <w:uiPriority w:val="99"/>
    <w:unhideWhenUsed/>
    <w:rsid w:val="00280B1B"/>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280B1B"/>
  </w:style>
  <w:style w:type="paragraph" w:styleId="BalloonText">
    <w:name w:val="Balloon Text"/>
    <w:basedOn w:val="Normal"/>
    <w:link w:val="BalloonTextChar"/>
    <w:uiPriority w:val="99"/>
    <w:semiHidden/>
    <w:unhideWhenUsed/>
    <w:rsid w:val="00B13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6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8646">
      <w:bodyDiv w:val="1"/>
      <w:marLeft w:val="0"/>
      <w:marRight w:val="0"/>
      <w:marTop w:val="0"/>
      <w:marBottom w:val="0"/>
      <w:divBdr>
        <w:top w:val="none" w:sz="0" w:space="0" w:color="auto"/>
        <w:left w:val="none" w:sz="0" w:space="0" w:color="auto"/>
        <w:bottom w:val="none" w:sz="0" w:space="0" w:color="auto"/>
        <w:right w:val="none" w:sz="0" w:space="0" w:color="auto"/>
      </w:divBdr>
    </w:div>
    <w:div w:id="172766268">
      <w:bodyDiv w:val="1"/>
      <w:marLeft w:val="0"/>
      <w:marRight w:val="0"/>
      <w:marTop w:val="0"/>
      <w:marBottom w:val="0"/>
      <w:divBdr>
        <w:top w:val="none" w:sz="0" w:space="0" w:color="auto"/>
        <w:left w:val="none" w:sz="0" w:space="0" w:color="auto"/>
        <w:bottom w:val="none" w:sz="0" w:space="0" w:color="auto"/>
        <w:right w:val="none" w:sz="0" w:space="0" w:color="auto"/>
      </w:divBdr>
      <w:divsChild>
        <w:div w:id="378937096">
          <w:marLeft w:val="0"/>
          <w:marRight w:val="0"/>
          <w:marTop w:val="0"/>
          <w:marBottom w:val="0"/>
          <w:divBdr>
            <w:top w:val="none" w:sz="0" w:space="0" w:color="auto"/>
            <w:left w:val="none" w:sz="0" w:space="0" w:color="auto"/>
            <w:bottom w:val="none" w:sz="0" w:space="0" w:color="auto"/>
            <w:right w:val="none" w:sz="0" w:space="0" w:color="auto"/>
          </w:divBdr>
        </w:div>
      </w:divsChild>
    </w:div>
    <w:div w:id="2088771640">
      <w:bodyDiv w:val="1"/>
      <w:marLeft w:val="0"/>
      <w:marRight w:val="0"/>
      <w:marTop w:val="0"/>
      <w:marBottom w:val="0"/>
      <w:divBdr>
        <w:top w:val="none" w:sz="0" w:space="0" w:color="auto"/>
        <w:left w:val="none" w:sz="0" w:space="0" w:color="auto"/>
        <w:bottom w:val="none" w:sz="0" w:space="0" w:color="auto"/>
        <w:right w:val="none" w:sz="0" w:space="0" w:color="auto"/>
      </w:divBdr>
      <w:divsChild>
        <w:div w:id="462429752">
          <w:marLeft w:val="0"/>
          <w:marRight w:val="0"/>
          <w:marTop w:val="0"/>
          <w:marBottom w:val="0"/>
          <w:divBdr>
            <w:top w:val="none" w:sz="0" w:space="0" w:color="auto"/>
            <w:left w:val="none" w:sz="0" w:space="0" w:color="auto"/>
            <w:bottom w:val="none" w:sz="0" w:space="0" w:color="auto"/>
            <w:right w:val="none" w:sz="0" w:space="0" w:color="auto"/>
          </w:divBdr>
        </w:div>
        <w:div w:id="1760590420">
          <w:marLeft w:val="0"/>
          <w:marRight w:val="0"/>
          <w:marTop w:val="0"/>
          <w:marBottom w:val="0"/>
          <w:divBdr>
            <w:top w:val="none" w:sz="0" w:space="0" w:color="auto"/>
            <w:left w:val="none" w:sz="0" w:space="0" w:color="auto"/>
            <w:bottom w:val="none" w:sz="0" w:space="0" w:color="auto"/>
            <w:right w:val="none" w:sz="0" w:space="0" w:color="auto"/>
          </w:divBdr>
        </w:div>
        <w:div w:id="504712392">
          <w:marLeft w:val="0"/>
          <w:marRight w:val="0"/>
          <w:marTop w:val="0"/>
          <w:marBottom w:val="0"/>
          <w:divBdr>
            <w:top w:val="none" w:sz="0" w:space="0" w:color="auto"/>
            <w:left w:val="none" w:sz="0" w:space="0" w:color="auto"/>
            <w:bottom w:val="none" w:sz="0" w:space="0" w:color="auto"/>
            <w:right w:val="none" w:sz="0" w:space="0" w:color="auto"/>
          </w:divBdr>
        </w:div>
        <w:div w:id="1181747861">
          <w:marLeft w:val="0"/>
          <w:marRight w:val="0"/>
          <w:marTop w:val="0"/>
          <w:marBottom w:val="0"/>
          <w:divBdr>
            <w:top w:val="none" w:sz="0" w:space="0" w:color="auto"/>
            <w:left w:val="none" w:sz="0" w:space="0" w:color="auto"/>
            <w:bottom w:val="none" w:sz="0" w:space="0" w:color="auto"/>
            <w:right w:val="none" w:sz="0" w:space="0" w:color="auto"/>
          </w:divBdr>
        </w:div>
        <w:div w:id="2026201093">
          <w:marLeft w:val="0"/>
          <w:marRight w:val="0"/>
          <w:marTop w:val="0"/>
          <w:marBottom w:val="0"/>
          <w:divBdr>
            <w:top w:val="none" w:sz="0" w:space="0" w:color="auto"/>
            <w:left w:val="none" w:sz="0" w:space="0" w:color="auto"/>
            <w:bottom w:val="none" w:sz="0" w:space="0" w:color="auto"/>
            <w:right w:val="none" w:sz="0" w:space="0" w:color="auto"/>
          </w:divBdr>
        </w:div>
        <w:div w:id="1122650127">
          <w:marLeft w:val="0"/>
          <w:marRight w:val="0"/>
          <w:marTop w:val="0"/>
          <w:marBottom w:val="0"/>
          <w:divBdr>
            <w:top w:val="none" w:sz="0" w:space="0" w:color="auto"/>
            <w:left w:val="none" w:sz="0" w:space="0" w:color="auto"/>
            <w:bottom w:val="none" w:sz="0" w:space="0" w:color="auto"/>
            <w:right w:val="none" w:sz="0" w:space="0" w:color="auto"/>
          </w:divBdr>
        </w:div>
        <w:div w:id="2049604950">
          <w:marLeft w:val="0"/>
          <w:marRight w:val="0"/>
          <w:marTop w:val="0"/>
          <w:marBottom w:val="0"/>
          <w:divBdr>
            <w:top w:val="none" w:sz="0" w:space="0" w:color="auto"/>
            <w:left w:val="none" w:sz="0" w:space="0" w:color="auto"/>
            <w:bottom w:val="none" w:sz="0" w:space="0" w:color="auto"/>
            <w:right w:val="none" w:sz="0" w:space="0" w:color="auto"/>
          </w:divBdr>
        </w:div>
        <w:div w:id="88240064">
          <w:marLeft w:val="0"/>
          <w:marRight w:val="0"/>
          <w:marTop w:val="0"/>
          <w:marBottom w:val="0"/>
          <w:divBdr>
            <w:top w:val="none" w:sz="0" w:space="0" w:color="auto"/>
            <w:left w:val="none" w:sz="0" w:space="0" w:color="auto"/>
            <w:bottom w:val="none" w:sz="0" w:space="0" w:color="auto"/>
            <w:right w:val="none" w:sz="0" w:space="0" w:color="auto"/>
          </w:divBdr>
        </w:div>
        <w:div w:id="1239630754">
          <w:marLeft w:val="0"/>
          <w:marRight w:val="0"/>
          <w:marTop w:val="0"/>
          <w:marBottom w:val="0"/>
          <w:divBdr>
            <w:top w:val="none" w:sz="0" w:space="0" w:color="auto"/>
            <w:left w:val="none" w:sz="0" w:space="0" w:color="auto"/>
            <w:bottom w:val="none" w:sz="0" w:space="0" w:color="auto"/>
            <w:right w:val="none" w:sz="0" w:space="0" w:color="auto"/>
          </w:divBdr>
        </w:div>
        <w:div w:id="993872429">
          <w:marLeft w:val="0"/>
          <w:marRight w:val="0"/>
          <w:marTop w:val="0"/>
          <w:marBottom w:val="0"/>
          <w:divBdr>
            <w:top w:val="none" w:sz="0" w:space="0" w:color="auto"/>
            <w:left w:val="none" w:sz="0" w:space="0" w:color="auto"/>
            <w:bottom w:val="none" w:sz="0" w:space="0" w:color="auto"/>
            <w:right w:val="none" w:sz="0" w:space="0" w:color="auto"/>
          </w:divBdr>
        </w:div>
        <w:div w:id="1211766292">
          <w:marLeft w:val="0"/>
          <w:marRight w:val="0"/>
          <w:marTop w:val="0"/>
          <w:marBottom w:val="0"/>
          <w:divBdr>
            <w:top w:val="none" w:sz="0" w:space="0" w:color="auto"/>
            <w:left w:val="none" w:sz="0" w:space="0" w:color="auto"/>
            <w:bottom w:val="none" w:sz="0" w:space="0" w:color="auto"/>
            <w:right w:val="none" w:sz="0" w:space="0" w:color="auto"/>
          </w:divBdr>
        </w:div>
        <w:div w:id="273756372">
          <w:marLeft w:val="0"/>
          <w:marRight w:val="0"/>
          <w:marTop w:val="0"/>
          <w:marBottom w:val="0"/>
          <w:divBdr>
            <w:top w:val="none" w:sz="0" w:space="0" w:color="auto"/>
            <w:left w:val="none" w:sz="0" w:space="0" w:color="auto"/>
            <w:bottom w:val="none" w:sz="0" w:space="0" w:color="auto"/>
            <w:right w:val="none" w:sz="0" w:space="0" w:color="auto"/>
          </w:divBdr>
        </w:div>
        <w:div w:id="1041320642">
          <w:marLeft w:val="0"/>
          <w:marRight w:val="0"/>
          <w:marTop w:val="0"/>
          <w:marBottom w:val="0"/>
          <w:divBdr>
            <w:top w:val="none" w:sz="0" w:space="0" w:color="auto"/>
            <w:left w:val="none" w:sz="0" w:space="0" w:color="auto"/>
            <w:bottom w:val="none" w:sz="0" w:space="0" w:color="auto"/>
            <w:right w:val="none" w:sz="0" w:space="0" w:color="auto"/>
          </w:divBdr>
        </w:div>
        <w:div w:id="289898339">
          <w:marLeft w:val="0"/>
          <w:marRight w:val="0"/>
          <w:marTop w:val="0"/>
          <w:marBottom w:val="0"/>
          <w:divBdr>
            <w:top w:val="none" w:sz="0" w:space="0" w:color="auto"/>
            <w:left w:val="none" w:sz="0" w:space="0" w:color="auto"/>
            <w:bottom w:val="none" w:sz="0" w:space="0" w:color="auto"/>
            <w:right w:val="none" w:sz="0" w:space="0" w:color="auto"/>
          </w:divBdr>
        </w:div>
        <w:div w:id="730077946">
          <w:marLeft w:val="0"/>
          <w:marRight w:val="0"/>
          <w:marTop w:val="0"/>
          <w:marBottom w:val="0"/>
          <w:divBdr>
            <w:top w:val="none" w:sz="0" w:space="0" w:color="auto"/>
            <w:left w:val="none" w:sz="0" w:space="0" w:color="auto"/>
            <w:bottom w:val="none" w:sz="0" w:space="0" w:color="auto"/>
            <w:right w:val="none" w:sz="0" w:space="0" w:color="auto"/>
          </w:divBdr>
        </w:div>
        <w:div w:id="2068531435">
          <w:marLeft w:val="0"/>
          <w:marRight w:val="0"/>
          <w:marTop w:val="0"/>
          <w:marBottom w:val="0"/>
          <w:divBdr>
            <w:top w:val="none" w:sz="0" w:space="0" w:color="auto"/>
            <w:left w:val="none" w:sz="0" w:space="0" w:color="auto"/>
            <w:bottom w:val="none" w:sz="0" w:space="0" w:color="auto"/>
            <w:right w:val="none" w:sz="0" w:space="0" w:color="auto"/>
          </w:divBdr>
        </w:div>
        <w:div w:id="1777941249">
          <w:marLeft w:val="0"/>
          <w:marRight w:val="0"/>
          <w:marTop w:val="0"/>
          <w:marBottom w:val="0"/>
          <w:divBdr>
            <w:top w:val="none" w:sz="0" w:space="0" w:color="auto"/>
            <w:left w:val="none" w:sz="0" w:space="0" w:color="auto"/>
            <w:bottom w:val="none" w:sz="0" w:space="0" w:color="auto"/>
            <w:right w:val="none" w:sz="0" w:space="0" w:color="auto"/>
          </w:divBdr>
        </w:div>
        <w:div w:id="887648434">
          <w:marLeft w:val="0"/>
          <w:marRight w:val="0"/>
          <w:marTop w:val="0"/>
          <w:marBottom w:val="0"/>
          <w:divBdr>
            <w:top w:val="none" w:sz="0" w:space="0" w:color="auto"/>
            <w:left w:val="none" w:sz="0" w:space="0" w:color="auto"/>
            <w:bottom w:val="none" w:sz="0" w:space="0" w:color="auto"/>
            <w:right w:val="none" w:sz="0" w:space="0" w:color="auto"/>
          </w:divBdr>
        </w:div>
        <w:div w:id="296843261">
          <w:marLeft w:val="0"/>
          <w:marRight w:val="0"/>
          <w:marTop w:val="0"/>
          <w:marBottom w:val="0"/>
          <w:divBdr>
            <w:top w:val="none" w:sz="0" w:space="0" w:color="auto"/>
            <w:left w:val="none" w:sz="0" w:space="0" w:color="auto"/>
            <w:bottom w:val="none" w:sz="0" w:space="0" w:color="auto"/>
            <w:right w:val="none" w:sz="0" w:space="0" w:color="auto"/>
          </w:divBdr>
        </w:div>
        <w:div w:id="1472675411">
          <w:marLeft w:val="0"/>
          <w:marRight w:val="0"/>
          <w:marTop w:val="0"/>
          <w:marBottom w:val="0"/>
          <w:divBdr>
            <w:top w:val="none" w:sz="0" w:space="0" w:color="auto"/>
            <w:left w:val="none" w:sz="0" w:space="0" w:color="auto"/>
            <w:bottom w:val="none" w:sz="0" w:space="0" w:color="auto"/>
            <w:right w:val="none" w:sz="0" w:space="0" w:color="auto"/>
          </w:divBdr>
        </w:div>
        <w:div w:id="73553916">
          <w:marLeft w:val="0"/>
          <w:marRight w:val="0"/>
          <w:marTop w:val="0"/>
          <w:marBottom w:val="0"/>
          <w:divBdr>
            <w:top w:val="none" w:sz="0" w:space="0" w:color="auto"/>
            <w:left w:val="none" w:sz="0" w:space="0" w:color="auto"/>
            <w:bottom w:val="none" w:sz="0" w:space="0" w:color="auto"/>
            <w:right w:val="none" w:sz="0" w:space="0" w:color="auto"/>
          </w:divBdr>
        </w:div>
        <w:div w:id="1920826867">
          <w:marLeft w:val="0"/>
          <w:marRight w:val="0"/>
          <w:marTop w:val="0"/>
          <w:marBottom w:val="0"/>
          <w:divBdr>
            <w:top w:val="none" w:sz="0" w:space="0" w:color="auto"/>
            <w:left w:val="none" w:sz="0" w:space="0" w:color="auto"/>
            <w:bottom w:val="none" w:sz="0" w:space="0" w:color="auto"/>
            <w:right w:val="none" w:sz="0" w:space="0" w:color="auto"/>
          </w:divBdr>
        </w:div>
        <w:div w:id="46491180">
          <w:marLeft w:val="0"/>
          <w:marRight w:val="0"/>
          <w:marTop w:val="0"/>
          <w:marBottom w:val="0"/>
          <w:divBdr>
            <w:top w:val="none" w:sz="0" w:space="0" w:color="auto"/>
            <w:left w:val="none" w:sz="0" w:space="0" w:color="auto"/>
            <w:bottom w:val="none" w:sz="0" w:space="0" w:color="auto"/>
            <w:right w:val="none" w:sz="0" w:space="0" w:color="auto"/>
          </w:divBdr>
        </w:div>
        <w:div w:id="1065253432">
          <w:marLeft w:val="0"/>
          <w:marRight w:val="0"/>
          <w:marTop w:val="0"/>
          <w:marBottom w:val="0"/>
          <w:divBdr>
            <w:top w:val="none" w:sz="0" w:space="0" w:color="auto"/>
            <w:left w:val="none" w:sz="0" w:space="0" w:color="auto"/>
            <w:bottom w:val="none" w:sz="0" w:space="0" w:color="auto"/>
            <w:right w:val="none" w:sz="0" w:space="0" w:color="auto"/>
          </w:divBdr>
        </w:div>
        <w:div w:id="1628315758">
          <w:marLeft w:val="0"/>
          <w:marRight w:val="0"/>
          <w:marTop w:val="0"/>
          <w:marBottom w:val="0"/>
          <w:divBdr>
            <w:top w:val="none" w:sz="0" w:space="0" w:color="auto"/>
            <w:left w:val="none" w:sz="0" w:space="0" w:color="auto"/>
            <w:bottom w:val="none" w:sz="0" w:space="0" w:color="auto"/>
            <w:right w:val="none" w:sz="0" w:space="0" w:color="auto"/>
          </w:divBdr>
        </w:div>
        <w:div w:id="903755105">
          <w:marLeft w:val="0"/>
          <w:marRight w:val="0"/>
          <w:marTop w:val="0"/>
          <w:marBottom w:val="0"/>
          <w:divBdr>
            <w:top w:val="none" w:sz="0" w:space="0" w:color="auto"/>
            <w:left w:val="none" w:sz="0" w:space="0" w:color="auto"/>
            <w:bottom w:val="none" w:sz="0" w:space="0" w:color="auto"/>
            <w:right w:val="none" w:sz="0" w:space="0" w:color="auto"/>
          </w:divBdr>
        </w:div>
        <w:div w:id="1393042812">
          <w:marLeft w:val="0"/>
          <w:marRight w:val="0"/>
          <w:marTop w:val="0"/>
          <w:marBottom w:val="0"/>
          <w:divBdr>
            <w:top w:val="none" w:sz="0" w:space="0" w:color="auto"/>
            <w:left w:val="none" w:sz="0" w:space="0" w:color="auto"/>
            <w:bottom w:val="none" w:sz="0" w:space="0" w:color="auto"/>
            <w:right w:val="none" w:sz="0" w:space="0" w:color="auto"/>
          </w:divBdr>
        </w:div>
        <w:div w:id="302195149">
          <w:marLeft w:val="0"/>
          <w:marRight w:val="0"/>
          <w:marTop w:val="0"/>
          <w:marBottom w:val="0"/>
          <w:divBdr>
            <w:top w:val="none" w:sz="0" w:space="0" w:color="auto"/>
            <w:left w:val="none" w:sz="0" w:space="0" w:color="auto"/>
            <w:bottom w:val="none" w:sz="0" w:space="0" w:color="auto"/>
            <w:right w:val="none" w:sz="0" w:space="0" w:color="auto"/>
          </w:divBdr>
        </w:div>
        <w:div w:id="1091699803">
          <w:marLeft w:val="0"/>
          <w:marRight w:val="0"/>
          <w:marTop w:val="0"/>
          <w:marBottom w:val="0"/>
          <w:divBdr>
            <w:top w:val="none" w:sz="0" w:space="0" w:color="auto"/>
            <w:left w:val="none" w:sz="0" w:space="0" w:color="auto"/>
            <w:bottom w:val="none" w:sz="0" w:space="0" w:color="auto"/>
            <w:right w:val="none" w:sz="0" w:space="0" w:color="auto"/>
          </w:divBdr>
        </w:div>
        <w:div w:id="754516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integrity.rutgers.edu/academic-integrity-policy/" TargetMode="External"/><Relationship Id="rId13" Type="http://schemas.openxmlformats.org/officeDocument/2006/relationships/hyperlink" Target="http://www.racialequitytools.org/resourcefiles/baji.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28856%29%20225-6442" TargetMode="External"/><Relationship Id="rId12" Type="http://schemas.openxmlformats.org/officeDocument/2006/relationships/hyperlink" Target="http://blue.utb.edu/cbird/utb-tscfpageformat/Buena%20Vida%20Report.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ilc.org/immigrantshcr.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b.edu/vpaa/cbts/Pages/Demographic.aspx" TargetMode="External"/><Relationship Id="rId5" Type="http://schemas.openxmlformats.org/officeDocument/2006/relationships/footnotes" Target="footnotes.xml"/><Relationship Id="rId15" Type="http://schemas.openxmlformats.org/officeDocument/2006/relationships/hyperlink" Target="http://www.migrationpolicy.org/.../workfocusedlang" TargetMode="External"/><Relationship Id="rId10" Type="http://schemas.openxmlformats.org/officeDocument/2006/relationships/hyperlink" Target="http://www.migrationpolicy.org/print/1520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rookings.edu/~/media/research/files/articles/2013/09/05-immigrant-gateways-singer/singer-immigration-article-9513.pdf" TargetMode="External"/><Relationship Id="rId14" Type="http://schemas.openxmlformats.org/officeDocument/2006/relationships/hyperlink" Target="http://www.learningforaction.com/pdfs/mobilize_vo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12711</TotalTime>
  <Pages>1</Pages>
  <Words>3372</Words>
  <Characters>18987</Characters>
  <Application>Microsoft Office Word</Application>
  <DocSecurity>0</DocSecurity>
  <Lines>253</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owner</cp:lastModifiedBy>
  <cp:revision>6</cp:revision>
  <cp:lastPrinted>2015-09-23T16:59:00Z</cp:lastPrinted>
  <dcterms:created xsi:type="dcterms:W3CDTF">2015-10-14T19:00:00Z</dcterms:created>
  <dcterms:modified xsi:type="dcterms:W3CDTF">2016-01-19T02:16:00Z</dcterms:modified>
</cp:coreProperties>
</file>