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EB" w:rsidRDefault="0030312D" w:rsidP="00CE19EB">
      <w:pPr>
        <w:spacing w:after="0" w:line="240" w:lineRule="auto"/>
        <w:jc w:val="center"/>
        <w:rPr>
          <w:rFonts w:ascii="Times New Roman" w:hAnsi="Times New Roman" w:cs="Times New Roman"/>
          <w:b/>
          <w:sz w:val="26"/>
          <w:szCs w:val="26"/>
        </w:rPr>
      </w:pPr>
      <w:r w:rsidRPr="00CE19EB">
        <w:rPr>
          <w:rFonts w:ascii="Times New Roman" w:hAnsi="Times New Roman" w:cs="Times New Roman"/>
          <w:b/>
          <w:sz w:val="26"/>
          <w:szCs w:val="26"/>
        </w:rPr>
        <w:t>Policy Analysis</w:t>
      </w:r>
      <w:r w:rsidR="00CE19EB" w:rsidRPr="00CE19EB">
        <w:rPr>
          <w:rFonts w:ascii="Times New Roman" w:hAnsi="Times New Roman" w:cs="Times New Roman"/>
          <w:b/>
          <w:sz w:val="26"/>
          <w:szCs w:val="26"/>
        </w:rPr>
        <w:t xml:space="preserve"> </w:t>
      </w:r>
    </w:p>
    <w:p w:rsidR="00B14389" w:rsidRPr="00CE19EB" w:rsidRDefault="00B14389"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Department of Political Science</w:t>
      </w:r>
    </w:p>
    <w:p w:rsidR="00CE19EB" w:rsidRDefault="00CE19EB" w:rsidP="00CE19EB">
      <w:pPr>
        <w:jc w:val="center"/>
        <w:rPr>
          <w:rFonts w:ascii="Times New Roman" w:hAnsi="Times New Roman" w:cs="Times New Roman"/>
        </w:rPr>
      </w:pPr>
    </w:p>
    <w:p w:rsidR="00841466" w:rsidRDefault="00841466" w:rsidP="00CE19EB">
      <w:pPr>
        <w:spacing w:after="0" w:line="240" w:lineRule="auto"/>
        <w:jc w:val="center"/>
        <w:rPr>
          <w:rFonts w:ascii="Times New Roman" w:hAnsi="Times New Roman" w:cs="Times New Roman"/>
        </w:rPr>
      </w:pPr>
      <w:r w:rsidRPr="00CE19EB">
        <w:rPr>
          <w:rFonts w:ascii="Times New Roman" w:hAnsi="Times New Roman" w:cs="Times New Roman"/>
        </w:rPr>
        <w:t>Melanie Bowers</w:t>
      </w:r>
      <w:r w:rsidR="00CE19EB">
        <w:rPr>
          <w:rFonts w:ascii="Times New Roman" w:hAnsi="Times New Roman" w:cs="Times New Roman"/>
        </w:rPr>
        <w:t xml:space="preserve">, </w:t>
      </w:r>
      <w:r w:rsidR="00B14389">
        <w:rPr>
          <w:rFonts w:ascii="Times New Roman" w:hAnsi="Times New Roman" w:cs="Times New Roman"/>
        </w:rPr>
        <w:t xml:space="preserve">PhD </w:t>
      </w:r>
    </w:p>
    <w:p w:rsidR="00CE19EB" w:rsidRDefault="00CE19EB" w:rsidP="00CE19EB">
      <w:pPr>
        <w:spacing w:after="0" w:line="240" w:lineRule="auto"/>
        <w:jc w:val="center"/>
        <w:rPr>
          <w:rFonts w:ascii="Times New Roman" w:hAnsi="Times New Roman" w:cs="Times New Roman"/>
        </w:rPr>
      </w:pPr>
      <w:r>
        <w:rPr>
          <w:rFonts w:ascii="Times New Roman" w:hAnsi="Times New Roman" w:cs="Times New Roman"/>
        </w:rPr>
        <w:t xml:space="preserve">Office: </w:t>
      </w:r>
      <w:r w:rsidR="00B14389">
        <w:rPr>
          <w:rFonts w:ascii="Times New Roman" w:hAnsi="Times New Roman" w:cs="Times New Roman"/>
        </w:rPr>
        <w:t xml:space="preserve">401 Cooper St. </w:t>
      </w:r>
      <w:r>
        <w:rPr>
          <w:rFonts w:ascii="Times New Roman" w:hAnsi="Times New Roman" w:cs="Times New Roman"/>
        </w:rPr>
        <w:t xml:space="preserve"> </w:t>
      </w:r>
    </w:p>
    <w:p w:rsidR="00CE19EB" w:rsidRPr="00CE19EB" w:rsidRDefault="00CE19EB" w:rsidP="00CE19EB">
      <w:pPr>
        <w:spacing w:after="0" w:line="240" w:lineRule="auto"/>
        <w:jc w:val="center"/>
        <w:rPr>
          <w:rFonts w:ascii="Times New Roman" w:hAnsi="Times New Roman" w:cs="Times New Roman"/>
        </w:rPr>
      </w:pPr>
      <w:r>
        <w:rPr>
          <w:rFonts w:ascii="Times New Roman" w:hAnsi="Times New Roman" w:cs="Times New Roman"/>
        </w:rPr>
        <w:t xml:space="preserve">Email: </w:t>
      </w:r>
      <w:r w:rsidR="00B14389">
        <w:rPr>
          <w:rFonts w:ascii="Times New Roman" w:hAnsi="Times New Roman" w:cs="Times New Roman"/>
        </w:rPr>
        <w:t>melanie.bowers@rutgers.edu</w:t>
      </w:r>
    </w:p>
    <w:p w:rsidR="00841466" w:rsidRPr="00CE19EB" w:rsidRDefault="00841466" w:rsidP="00CE19EB">
      <w:pPr>
        <w:spacing w:after="0" w:line="240" w:lineRule="auto"/>
        <w:jc w:val="center"/>
        <w:rPr>
          <w:rFonts w:ascii="Times New Roman" w:hAnsi="Times New Roman" w:cs="Times New Roman"/>
        </w:rPr>
      </w:pPr>
      <w:r w:rsidRPr="00CE19EB">
        <w:rPr>
          <w:rFonts w:ascii="Times New Roman" w:hAnsi="Times New Roman" w:cs="Times New Roman"/>
        </w:rPr>
        <w:t xml:space="preserve">Office Hours: </w:t>
      </w:r>
      <w:r w:rsidR="00B14389">
        <w:rPr>
          <w:rFonts w:ascii="Times New Roman" w:hAnsi="Times New Roman" w:cs="Times New Roman"/>
        </w:rPr>
        <w:t>TBD</w:t>
      </w:r>
    </w:p>
    <w:p w:rsidR="00CE19EB" w:rsidRDefault="00CE19EB">
      <w:pPr>
        <w:rPr>
          <w:rFonts w:ascii="Times New Roman" w:hAnsi="Times New Roman" w:cs="Times New Roman"/>
          <w:b/>
        </w:rPr>
      </w:pPr>
    </w:p>
    <w:p w:rsidR="00CE19EB" w:rsidRPr="00CE19EB" w:rsidRDefault="00CD5A5C">
      <w:pPr>
        <w:rPr>
          <w:rFonts w:ascii="Times New Roman" w:hAnsi="Times New Roman" w:cs="Times New Roman"/>
          <w:b/>
        </w:rPr>
      </w:pPr>
      <w:r>
        <w:rPr>
          <w:rFonts w:ascii="Times New Roman" w:hAnsi="Times New Roman" w:cs="Times New Roman"/>
          <w:b/>
        </w:rPr>
        <w:t>OVERVIEW</w:t>
      </w:r>
    </w:p>
    <w:p w:rsidR="00B14389" w:rsidRDefault="00F50C23" w:rsidP="00B14389">
      <w:pPr>
        <w:rPr>
          <w:rFonts w:ascii="Times New Roman" w:hAnsi="Times New Roman" w:cs="Times New Roman"/>
        </w:rPr>
      </w:pPr>
      <w:r w:rsidRPr="00CE19EB">
        <w:rPr>
          <w:rFonts w:ascii="Times New Roman" w:hAnsi="Times New Roman" w:cs="Times New Roman"/>
        </w:rPr>
        <w:t xml:space="preserve"> </w:t>
      </w:r>
      <w:r w:rsidR="00094209" w:rsidRPr="00CE19EB">
        <w:rPr>
          <w:rFonts w:ascii="Times New Roman" w:hAnsi="Times New Roman" w:cs="Times New Roman"/>
        </w:rPr>
        <w:t xml:space="preserve">This is an introductory course that </w:t>
      </w:r>
      <w:r w:rsidR="0051383D" w:rsidRPr="00CE19EB">
        <w:rPr>
          <w:rFonts w:ascii="Times New Roman" w:hAnsi="Times New Roman" w:cs="Times New Roman"/>
        </w:rPr>
        <w:t>provides an overview of</w:t>
      </w:r>
      <w:r w:rsidR="00634FFD" w:rsidRPr="00CE19EB">
        <w:rPr>
          <w:rFonts w:ascii="Times New Roman" w:hAnsi="Times New Roman" w:cs="Times New Roman"/>
        </w:rPr>
        <w:t xml:space="preserve"> policy </w:t>
      </w:r>
      <w:r w:rsidR="0051383D" w:rsidRPr="00CE19EB">
        <w:rPr>
          <w:rFonts w:ascii="Times New Roman" w:hAnsi="Times New Roman" w:cs="Times New Roman"/>
        </w:rPr>
        <w:t>analysis</w:t>
      </w:r>
      <w:r w:rsidR="00BF50DF" w:rsidRPr="00CE19EB">
        <w:rPr>
          <w:rFonts w:ascii="Times New Roman" w:hAnsi="Times New Roman" w:cs="Times New Roman"/>
        </w:rPr>
        <w:t xml:space="preserve">. </w:t>
      </w:r>
      <w:r w:rsidR="0051383D" w:rsidRPr="00CE19EB">
        <w:rPr>
          <w:rFonts w:ascii="Times New Roman" w:hAnsi="Times New Roman" w:cs="Times New Roman"/>
        </w:rPr>
        <w:t xml:space="preserve">The course is designed to be accessible for both majors and non-majors and should provide particular insight for those considering careers in public policy. </w:t>
      </w:r>
      <w:r w:rsidR="00094209" w:rsidRPr="00CE19EB">
        <w:rPr>
          <w:rFonts w:ascii="Times New Roman" w:hAnsi="Times New Roman" w:cs="Times New Roman"/>
        </w:rPr>
        <w:t xml:space="preserve">The </w:t>
      </w:r>
      <w:r w:rsidR="0051383D" w:rsidRPr="00CE19EB">
        <w:rPr>
          <w:rFonts w:ascii="Times New Roman" w:hAnsi="Times New Roman" w:cs="Times New Roman"/>
        </w:rPr>
        <w:t>course uses an applied approach, covering concepts and analytic tools that are useful in professional environments. The course is s</w:t>
      </w:r>
      <w:r w:rsidR="00094209" w:rsidRPr="00CE19EB">
        <w:rPr>
          <w:rFonts w:ascii="Times New Roman" w:hAnsi="Times New Roman" w:cs="Times New Roman"/>
        </w:rPr>
        <w:t xml:space="preserve">tructured so that </w:t>
      </w:r>
      <w:r w:rsidR="00087160" w:rsidRPr="00CE19EB">
        <w:rPr>
          <w:rFonts w:ascii="Times New Roman" w:hAnsi="Times New Roman" w:cs="Times New Roman"/>
        </w:rPr>
        <w:t xml:space="preserve">students </w:t>
      </w:r>
      <w:r w:rsidR="00094209" w:rsidRPr="00CE19EB">
        <w:rPr>
          <w:rFonts w:ascii="Times New Roman" w:hAnsi="Times New Roman" w:cs="Times New Roman"/>
        </w:rPr>
        <w:t xml:space="preserve"> l</w:t>
      </w:r>
      <w:r w:rsidR="0051383D" w:rsidRPr="00CE19EB">
        <w:rPr>
          <w:rFonts w:ascii="Times New Roman" w:hAnsi="Times New Roman" w:cs="Times New Roman"/>
        </w:rPr>
        <w:t>earn a new concept each week; t</w:t>
      </w:r>
      <w:r w:rsidR="00094209" w:rsidRPr="00CE19EB">
        <w:rPr>
          <w:rFonts w:ascii="Times New Roman" w:hAnsi="Times New Roman" w:cs="Times New Roman"/>
        </w:rPr>
        <w:t xml:space="preserve">he first class period of the week will be lecture based and will cover the </w:t>
      </w:r>
      <w:r w:rsidR="0051383D" w:rsidRPr="00CE19EB">
        <w:rPr>
          <w:rFonts w:ascii="Times New Roman" w:hAnsi="Times New Roman" w:cs="Times New Roman"/>
        </w:rPr>
        <w:t xml:space="preserve">concept’s </w:t>
      </w:r>
      <w:r w:rsidR="00094209" w:rsidRPr="00CE19EB">
        <w:rPr>
          <w:rFonts w:ascii="Times New Roman" w:hAnsi="Times New Roman" w:cs="Times New Roman"/>
        </w:rPr>
        <w:t xml:space="preserve">theoretical </w:t>
      </w:r>
      <w:r w:rsidR="0051383D" w:rsidRPr="00CE19EB">
        <w:rPr>
          <w:rFonts w:ascii="Times New Roman" w:hAnsi="Times New Roman" w:cs="Times New Roman"/>
        </w:rPr>
        <w:t xml:space="preserve">and academic </w:t>
      </w:r>
      <w:r w:rsidR="00094209" w:rsidRPr="00CE19EB">
        <w:rPr>
          <w:rFonts w:ascii="Times New Roman" w:hAnsi="Times New Roman" w:cs="Times New Roman"/>
        </w:rPr>
        <w:t xml:space="preserve">underpinnings. </w:t>
      </w:r>
      <w:r w:rsidR="0051383D" w:rsidRPr="00CE19EB">
        <w:rPr>
          <w:rFonts w:ascii="Times New Roman" w:hAnsi="Times New Roman" w:cs="Times New Roman"/>
        </w:rPr>
        <w:t>In the</w:t>
      </w:r>
      <w:r w:rsidR="00094209" w:rsidRPr="00CE19EB">
        <w:rPr>
          <w:rFonts w:ascii="Times New Roman" w:hAnsi="Times New Roman" w:cs="Times New Roman"/>
        </w:rPr>
        <w:t xml:space="preserve"> second class of the week </w:t>
      </w:r>
      <w:r w:rsidR="0051383D" w:rsidRPr="00CE19EB">
        <w:rPr>
          <w:rFonts w:ascii="Times New Roman" w:hAnsi="Times New Roman" w:cs="Times New Roman"/>
        </w:rPr>
        <w:t xml:space="preserve">we </w:t>
      </w:r>
      <w:r w:rsidR="00094209" w:rsidRPr="00CE19EB">
        <w:rPr>
          <w:rFonts w:ascii="Times New Roman" w:hAnsi="Times New Roman" w:cs="Times New Roman"/>
        </w:rPr>
        <w:t xml:space="preserve">will </w:t>
      </w:r>
      <w:r w:rsidR="0051383D" w:rsidRPr="00CE19EB">
        <w:rPr>
          <w:rFonts w:ascii="Times New Roman" w:hAnsi="Times New Roman" w:cs="Times New Roman"/>
        </w:rPr>
        <w:t>apply this concept to</w:t>
      </w:r>
      <w:r w:rsidR="00094209" w:rsidRPr="00CE19EB">
        <w:rPr>
          <w:rFonts w:ascii="Times New Roman" w:hAnsi="Times New Roman" w:cs="Times New Roman"/>
        </w:rPr>
        <w:t xml:space="preserve"> case studies from a variety of policy areas. We will </w:t>
      </w:r>
      <w:r w:rsidR="0051383D" w:rsidRPr="00CE19EB">
        <w:rPr>
          <w:rFonts w:ascii="Times New Roman" w:hAnsi="Times New Roman" w:cs="Times New Roman"/>
        </w:rPr>
        <w:t>investigate</w:t>
      </w:r>
      <w:r w:rsidR="00094209" w:rsidRPr="00CE19EB">
        <w:rPr>
          <w:rFonts w:ascii="Times New Roman" w:hAnsi="Times New Roman" w:cs="Times New Roman"/>
        </w:rPr>
        <w:t xml:space="preserve"> important questions </w:t>
      </w:r>
      <w:r w:rsidR="0051383D" w:rsidRPr="00CE19EB">
        <w:rPr>
          <w:rFonts w:ascii="Times New Roman" w:hAnsi="Times New Roman" w:cs="Times New Roman"/>
        </w:rPr>
        <w:t>like</w:t>
      </w:r>
      <w:r w:rsidR="00094209" w:rsidRPr="00CE19EB">
        <w:rPr>
          <w:rFonts w:ascii="Times New Roman" w:hAnsi="Times New Roman" w:cs="Times New Roman"/>
        </w:rPr>
        <w:t xml:space="preserve"> as how we define problems</w:t>
      </w:r>
      <w:r w:rsidR="0051383D" w:rsidRPr="00CE19EB">
        <w:rPr>
          <w:rFonts w:ascii="Times New Roman" w:hAnsi="Times New Roman" w:cs="Times New Roman"/>
        </w:rPr>
        <w:t xml:space="preserve"> and who has a say in this definition</w:t>
      </w:r>
      <w:r w:rsidR="00094209" w:rsidRPr="00CE19EB">
        <w:rPr>
          <w:rFonts w:ascii="Times New Roman" w:hAnsi="Times New Roman" w:cs="Times New Roman"/>
        </w:rPr>
        <w:t>, how we evaluate the costs and benefits of possible solutions, what happens when policies have unintended consequences,</w:t>
      </w:r>
      <w:r w:rsidR="0051383D" w:rsidRPr="00CE19EB">
        <w:rPr>
          <w:rFonts w:ascii="Times New Roman" w:hAnsi="Times New Roman" w:cs="Times New Roman"/>
        </w:rPr>
        <w:t xml:space="preserve"> </w:t>
      </w:r>
      <w:r w:rsidR="00094209" w:rsidRPr="00CE19EB">
        <w:rPr>
          <w:rFonts w:ascii="Times New Roman" w:hAnsi="Times New Roman" w:cs="Times New Roman"/>
        </w:rPr>
        <w:t xml:space="preserve">and how we evaluate whether </w:t>
      </w:r>
      <w:r w:rsidR="00BF50DF" w:rsidRPr="00CE19EB">
        <w:rPr>
          <w:rFonts w:ascii="Times New Roman" w:hAnsi="Times New Roman" w:cs="Times New Roman"/>
        </w:rPr>
        <w:t xml:space="preserve"> like how the  </w:t>
      </w:r>
      <w:r w:rsidR="00634FFD" w:rsidRPr="00CE19EB">
        <w:rPr>
          <w:rFonts w:ascii="Times New Roman" w:hAnsi="Times New Roman" w:cs="Times New Roman"/>
        </w:rPr>
        <w:t xml:space="preserve">an </w:t>
      </w:r>
      <w:r w:rsidR="00BF50DF" w:rsidRPr="00CE19EB">
        <w:rPr>
          <w:rFonts w:ascii="Times New Roman" w:hAnsi="Times New Roman" w:cs="Times New Roman"/>
        </w:rPr>
        <w:t>examination</w:t>
      </w:r>
      <w:r w:rsidR="00634FFD" w:rsidRPr="00CE19EB">
        <w:rPr>
          <w:rFonts w:ascii="Times New Roman" w:hAnsi="Times New Roman" w:cs="Times New Roman"/>
        </w:rPr>
        <w:t xml:space="preserve"> of </w:t>
      </w:r>
      <w:r w:rsidR="00BF50DF" w:rsidRPr="00CE19EB">
        <w:rPr>
          <w:rFonts w:ascii="Times New Roman" w:hAnsi="Times New Roman" w:cs="Times New Roman"/>
        </w:rPr>
        <w:t xml:space="preserve">the relationship between </w:t>
      </w:r>
      <w:r w:rsidR="00634FFD" w:rsidRPr="00CE19EB">
        <w:rPr>
          <w:rFonts w:ascii="Times New Roman" w:hAnsi="Times New Roman" w:cs="Times New Roman"/>
        </w:rPr>
        <w:t xml:space="preserve">problem definition, policy solutions, </w:t>
      </w:r>
    </w:p>
    <w:p w:rsidR="00B14389" w:rsidRPr="00B14389" w:rsidRDefault="00CD5A5C" w:rsidP="00B14389">
      <w:pPr>
        <w:rPr>
          <w:rFonts w:ascii="Times New Roman" w:hAnsi="Times New Roman" w:cs="Times New Roman"/>
        </w:rPr>
      </w:pPr>
      <w:r>
        <w:rPr>
          <w:rFonts w:ascii="Times New Roman" w:hAnsi="Times New Roman" w:cs="Times New Roman"/>
          <w:b/>
          <w:bCs/>
        </w:rPr>
        <w:t>LEARNING OBJECTIVES</w:t>
      </w:r>
    </w:p>
    <w:p w:rsidR="00B14389" w:rsidRDefault="00B14389" w:rsidP="00B14389">
      <w:pPr>
        <w:pStyle w:val="Default"/>
        <w:rPr>
          <w:sz w:val="22"/>
          <w:szCs w:val="22"/>
        </w:rPr>
      </w:pPr>
      <w:r>
        <w:rPr>
          <w:sz w:val="22"/>
          <w:szCs w:val="22"/>
        </w:rPr>
        <w:t xml:space="preserve">Students should be able to: </w:t>
      </w:r>
    </w:p>
    <w:p w:rsidR="00B14389" w:rsidRDefault="00B14389" w:rsidP="00B14389">
      <w:pPr>
        <w:pStyle w:val="Default"/>
        <w:spacing w:after="59"/>
        <w:rPr>
          <w:sz w:val="22"/>
          <w:szCs w:val="22"/>
        </w:rPr>
      </w:pPr>
      <w:r>
        <w:rPr>
          <w:sz w:val="22"/>
          <w:szCs w:val="22"/>
        </w:rPr>
        <w:br/>
      </w:r>
      <w:r>
        <w:rPr>
          <w:sz w:val="22"/>
          <w:szCs w:val="22"/>
        </w:rPr>
        <w:t>1. Identify and articulate the relationship between social problems, propos</w:t>
      </w:r>
      <w:r>
        <w:rPr>
          <w:sz w:val="22"/>
          <w:szCs w:val="22"/>
        </w:rPr>
        <w:t>ed solutions and enacted policy</w:t>
      </w:r>
      <w:r>
        <w:rPr>
          <w:sz w:val="22"/>
          <w:szCs w:val="22"/>
        </w:rPr>
        <w:tab/>
      </w:r>
      <w:r>
        <w:rPr>
          <w:sz w:val="22"/>
          <w:szCs w:val="22"/>
        </w:rPr>
        <w:t xml:space="preserve">and be able to apply this understanding to specific policies. </w:t>
      </w:r>
    </w:p>
    <w:p w:rsidR="00B14389" w:rsidRDefault="00B14389" w:rsidP="00B14389">
      <w:pPr>
        <w:pStyle w:val="Default"/>
        <w:spacing w:after="59"/>
        <w:rPr>
          <w:sz w:val="22"/>
          <w:szCs w:val="22"/>
        </w:rPr>
      </w:pPr>
      <w:r>
        <w:rPr>
          <w:sz w:val="22"/>
          <w:szCs w:val="22"/>
        </w:rPr>
        <w:t>2. Understand and be able to articulate the difference between intended and unintended</w:t>
      </w:r>
      <w:r>
        <w:rPr>
          <w:sz w:val="22"/>
          <w:szCs w:val="22"/>
        </w:rPr>
        <w:t xml:space="preserve"> consequences and</w:t>
      </w:r>
      <w:r>
        <w:rPr>
          <w:sz w:val="22"/>
          <w:szCs w:val="22"/>
        </w:rPr>
        <w:tab/>
      </w:r>
      <w:r>
        <w:rPr>
          <w:sz w:val="22"/>
          <w:szCs w:val="22"/>
        </w:rPr>
        <w:t xml:space="preserve">stated and unstated policy goals. </w:t>
      </w:r>
    </w:p>
    <w:p w:rsidR="00B14389" w:rsidRDefault="00B14389" w:rsidP="00B14389">
      <w:pPr>
        <w:pStyle w:val="Default"/>
        <w:spacing w:after="59"/>
        <w:rPr>
          <w:sz w:val="22"/>
          <w:szCs w:val="22"/>
        </w:rPr>
      </w:pPr>
      <w:r>
        <w:rPr>
          <w:sz w:val="22"/>
          <w:szCs w:val="22"/>
        </w:rPr>
        <w:t>3. Practice and improve professional communication skills, includ</w:t>
      </w:r>
      <w:r>
        <w:rPr>
          <w:sz w:val="22"/>
          <w:szCs w:val="22"/>
        </w:rPr>
        <w:t>ing writing reports and briefs,</w:t>
      </w:r>
      <w:r>
        <w:rPr>
          <w:sz w:val="22"/>
          <w:szCs w:val="22"/>
        </w:rPr>
        <w:tab/>
      </w:r>
      <w:r>
        <w:rPr>
          <w:sz w:val="22"/>
          <w:szCs w:val="22"/>
        </w:rPr>
        <w:t xml:space="preserve">facilitating groups and completing professional presentations. </w:t>
      </w:r>
    </w:p>
    <w:p w:rsidR="00B14389" w:rsidRDefault="00B14389" w:rsidP="00B14389">
      <w:pPr>
        <w:pStyle w:val="Default"/>
        <w:spacing w:after="59"/>
        <w:rPr>
          <w:sz w:val="22"/>
          <w:szCs w:val="22"/>
        </w:rPr>
      </w:pPr>
      <w:r>
        <w:rPr>
          <w:sz w:val="22"/>
          <w:szCs w:val="22"/>
        </w:rPr>
        <w:t>4. Practice and improve professional project management skills includ</w:t>
      </w:r>
      <w:r>
        <w:rPr>
          <w:sz w:val="22"/>
          <w:szCs w:val="22"/>
        </w:rPr>
        <w:t>ing effectively and efficiently</w:t>
      </w:r>
      <w:r>
        <w:rPr>
          <w:sz w:val="22"/>
          <w:szCs w:val="22"/>
        </w:rPr>
        <w:tab/>
      </w:r>
      <w:r>
        <w:rPr>
          <w:sz w:val="22"/>
          <w:szCs w:val="22"/>
        </w:rPr>
        <w:t>working in group settings, evaluating places of strength and w</w:t>
      </w:r>
      <w:r>
        <w:rPr>
          <w:sz w:val="22"/>
          <w:szCs w:val="22"/>
        </w:rPr>
        <w:t>eakness in individual knowledge</w:t>
      </w:r>
      <w:r>
        <w:rPr>
          <w:sz w:val="22"/>
          <w:szCs w:val="22"/>
        </w:rPr>
        <w:tab/>
      </w:r>
      <w:r>
        <w:rPr>
          <w:sz w:val="22"/>
          <w:szCs w:val="22"/>
        </w:rPr>
        <w:t xml:space="preserve">and learning, and developing a schedule, planning and carrying out a semester-long project. </w:t>
      </w:r>
    </w:p>
    <w:p w:rsidR="00B14389" w:rsidRDefault="00B14389" w:rsidP="00B14389">
      <w:pPr>
        <w:pStyle w:val="Default"/>
        <w:rPr>
          <w:sz w:val="22"/>
          <w:szCs w:val="22"/>
        </w:rPr>
      </w:pPr>
      <w:r>
        <w:rPr>
          <w:sz w:val="22"/>
          <w:szCs w:val="22"/>
        </w:rPr>
        <w:t xml:space="preserve">5. Practice and improve research skills by completing a semester-long research project . </w:t>
      </w:r>
    </w:p>
    <w:p w:rsidR="00B14389" w:rsidRPr="00CE19EB" w:rsidRDefault="00B14389" w:rsidP="00BF50DF">
      <w:pPr>
        <w:rPr>
          <w:rFonts w:ascii="Times New Roman" w:hAnsi="Times New Roman" w:cs="Times New Roman"/>
          <w:b/>
        </w:rPr>
      </w:pPr>
    </w:p>
    <w:p w:rsidR="00CD5A5C" w:rsidRDefault="00CD5A5C" w:rsidP="00CD5A5C">
      <w:pPr>
        <w:pStyle w:val="BodyText"/>
        <w:ind w:left="0"/>
        <w:rPr>
          <w:rFonts w:cs="Times New Roman"/>
          <w:sz w:val="24"/>
          <w:szCs w:val="24"/>
        </w:rPr>
      </w:pPr>
      <w:r>
        <w:rPr>
          <w:rFonts w:cs="Times New Roman"/>
          <w:b/>
          <w:bCs/>
          <w:color w:val="000000"/>
          <w:sz w:val="24"/>
          <w:szCs w:val="24"/>
        </w:rPr>
        <w:t>DISABILITIES</w:t>
      </w:r>
    </w:p>
    <w:p w:rsidR="00CD5A5C" w:rsidRDefault="00CD5A5C" w:rsidP="00CD5A5C">
      <w:pPr>
        <w:spacing w:before="100" w:beforeAutospacing="1" w:after="100" w:afterAutospacing="1"/>
        <w:rPr>
          <w:rFonts w:ascii="Times New Roman" w:hAnsi="Times New Roman" w:cs="Times New Roman"/>
          <w:sz w:val="24"/>
          <w:szCs w:val="24"/>
        </w:rPr>
      </w:pPr>
      <w:r>
        <w:rPr>
          <w:rFonts w:ascii="Times New Roman" w:hAnsi="Times New Roman" w:cs="Times New Roman"/>
          <w:color w:val="000000"/>
          <w:sz w:val="24"/>
          <w:szCs w:val="24"/>
        </w:rPr>
        <w:t xml:space="preserve">Students with disabilities are welcome in this class.  If you have a disability or suspect you might have a disability but do not yet have documentation, please contact the Coordinator of Disability Services immediately: </w:t>
      </w:r>
      <w:hyperlink r:id="rId5" w:tgtFrame="_blank" w:history="1">
        <w:r>
          <w:rPr>
            <w:rStyle w:val="Hyperlink"/>
            <w:rFonts w:cs="Times New Roman"/>
            <w:sz w:val="24"/>
            <w:szCs w:val="24"/>
          </w:rPr>
          <w:t>(856) 225-6442</w:t>
        </w:r>
      </w:hyperlink>
      <w:r>
        <w:rPr>
          <w:rFonts w:ascii="Times New Roman" w:hAnsi="Times New Roman" w:cs="Times New Roman"/>
          <w:color w:val="000000"/>
          <w:sz w:val="24"/>
          <w:szCs w:val="24"/>
        </w:rPr>
        <w:t xml:space="preserve">, Armitage Hall, Room 231 (in the Rutgers-Camden Learning Center).  No accommodations may be made without the explicit approval of the Office of Disability Service.  If you already have documentation of a disability, please present it to me </w:t>
      </w:r>
      <w:r>
        <w:rPr>
          <w:rFonts w:ascii="Times New Roman" w:hAnsi="Times New Roman" w:cs="Times New Roman"/>
          <w:color w:val="000000"/>
          <w:sz w:val="24"/>
          <w:szCs w:val="24"/>
        </w:rPr>
        <w:lastRenderedPageBreak/>
        <w:t>within the first week of class so I may work with you to ensure you can properly access and complete the work for this course.</w:t>
      </w:r>
    </w:p>
    <w:p w:rsidR="00CD5A5C" w:rsidRDefault="00CD5A5C" w:rsidP="00CD5A5C">
      <w:pPr>
        <w:rPr>
          <w:rFonts w:ascii="Times New Roman" w:hAnsi="Times New Roman" w:cs="Times New Roman"/>
          <w:b/>
          <w:sz w:val="24"/>
          <w:szCs w:val="24"/>
        </w:rPr>
      </w:pPr>
      <w:r>
        <w:rPr>
          <w:rFonts w:ascii="Times New Roman" w:hAnsi="Times New Roman" w:cs="Times New Roman"/>
          <w:b/>
          <w:sz w:val="24"/>
          <w:szCs w:val="24"/>
        </w:rPr>
        <w:t>INCLUSIVITY AND NAMES</w:t>
      </w:r>
    </w:p>
    <w:p w:rsidR="00CD5A5C" w:rsidRDefault="00CD5A5C" w:rsidP="00CD5A5C">
      <w:pPr>
        <w:rPr>
          <w:rFonts w:ascii="Times New Roman" w:hAnsi="Times New Roman" w:cs="Times New Roman"/>
          <w:sz w:val="24"/>
          <w:szCs w:val="24"/>
        </w:rPr>
      </w:pPr>
      <w:r>
        <w:rPr>
          <w:rFonts w:ascii="Times New Roman" w:hAnsi="Times New Roman" w:cs="Times New Roman"/>
          <w:sz w:val="24"/>
          <w:szCs w:val="24"/>
        </w:rPr>
        <w:t xml:space="preserve">This is an inclusive classroom that is welcoming of all people and perspectives, including those of diverse races, religions, ethnicities, ages, gender identities and sexual orientations. If you go by a name or gender that is different from the one on official Rutgers documents, please let me know so that I can use the proper name and pronouns.  </w:t>
      </w:r>
    </w:p>
    <w:p w:rsidR="00CD5A5C" w:rsidRDefault="00CD5A5C" w:rsidP="00CD5A5C">
      <w:pPr>
        <w:rPr>
          <w:rFonts w:ascii="Times New Roman" w:hAnsi="Times New Roman" w:cs="Times New Roman"/>
          <w:b/>
          <w:sz w:val="24"/>
          <w:szCs w:val="24"/>
        </w:rPr>
      </w:pPr>
      <w:r>
        <w:rPr>
          <w:rFonts w:ascii="Times New Roman" w:hAnsi="Times New Roman" w:cs="Times New Roman"/>
          <w:b/>
          <w:sz w:val="24"/>
          <w:szCs w:val="24"/>
        </w:rPr>
        <w:t>EXPECTATIONS AND ATTENDANCE</w:t>
      </w:r>
    </w:p>
    <w:p w:rsidR="00CD5A5C" w:rsidRDefault="00CD5A5C" w:rsidP="00CD5A5C">
      <w:pPr>
        <w:rPr>
          <w:rFonts w:ascii="Times New Roman" w:hAnsi="Times New Roman" w:cs="Times New Roman"/>
          <w:sz w:val="24"/>
          <w:szCs w:val="24"/>
        </w:rPr>
      </w:pPr>
      <w:r>
        <w:rPr>
          <w:rFonts w:ascii="Times New Roman" w:hAnsi="Times New Roman" w:cs="Times New Roman"/>
          <w:sz w:val="24"/>
          <w:szCs w:val="24"/>
        </w:rPr>
        <w:t xml:space="preserve">In this class we will create a learning community where you will develop the foundational skills to be able to complete and analyze research. To do this, attendance and preparation are necessary. As your teacher, I expect you to complete the readings and assignments and show up to class, ready to actively engage in your own learning process. In return, you can expect me to be prepared, present the material enthusiastically, respond to your questions and concerns in a timely fashion, and lead you in a learning experience that will help give you skills and tools that you can apply in both your academic and professional lives.  </w:t>
      </w:r>
    </w:p>
    <w:p w:rsidR="00CD5A5C" w:rsidRDefault="00CD5A5C" w:rsidP="00CD5A5C">
      <w:pPr>
        <w:rPr>
          <w:rFonts w:ascii="Times New Roman" w:hAnsi="Times New Roman" w:cs="Times New Roman"/>
          <w:sz w:val="24"/>
          <w:szCs w:val="24"/>
        </w:rPr>
      </w:pPr>
      <w:r>
        <w:rPr>
          <w:rFonts w:ascii="Times New Roman" w:hAnsi="Times New Roman" w:cs="Times New Roman"/>
          <w:b/>
          <w:sz w:val="24"/>
          <w:szCs w:val="24"/>
          <w:u w:val="single"/>
        </w:rPr>
        <w:t xml:space="preserve">Class Attendance is Mandatory. </w:t>
      </w:r>
      <w:r>
        <w:rPr>
          <w:rFonts w:ascii="Times New Roman" w:hAnsi="Times New Roman" w:cs="Times New Roman"/>
          <w:sz w:val="24"/>
          <w:szCs w:val="24"/>
        </w:rPr>
        <w:t xml:space="preserve">You may miss no more than three classes without providing documentation of an extenuating circumstance. After the first three absences, you will lose 10% of your participation grade for each unexcused absence. Legitimate reasons for additional absences include severe illness, death, family emergencies, and other issues evaluated at my discretion. </w:t>
      </w:r>
    </w:p>
    <w:p w:rsidR="00CD5A5C" w:rsidRDefault="00CD5A5C" w:rsidP="00CD5A5C">
      <w:pPr>
        <w:rPr>
          <w:rFonts w:ascii="Times New Roman" w:hAnsi="Times New Roman" w:cs="Times New Roman"/>
          <w:sz w:val="24"/>
          <w:szCs w:val="24"/>
        </w:rPr>
      </w:pPr>
      <w:r>
        <w:rPr>
          <w:rFonts w:ascii="Times New Roman" w:hAnsi="Times New Roman" w:cs="Times New Roman"/>
          <w:b/>
          <w:sz w:val="24"/>
          <w:szCs w:val="24"/>
          <w:u w:val="single"/>
        </w:rPr>
        <w:t xml:space="preserve">Tardiness: </w:t>
      </w:r>
      <w:r>
        <w:rPr>
          <w:rFonts w:ascii="Times New Roman" w:hAnsi="Times New Roman" w:cs="Times New Roman"/>
          <w:sz w:val="24"/>
          <w:szCs w:val="24"/>
        </w:rPr>
        <w:t xml:space="preserve">You are expected to be in class on time. Being late is disruptive, impedes others’ ability to learn and limits your access to valuable information and class time. </w:t>
      </w:r>
      <w:r>
        <w:rPr>
          <w:rFonts w:ascii="Times New Roman" w:hAnsi="Times New Roman" w:cs="Times New Roman"/>
          <w:sz w:val="24"/>
          <w:szCs w:val="24"/>
        </w:rPr>
        <w:br/>
      </w:r>
      <w:r>
        <w:rPr>
          <w:rFonts w:ascii="Times New Roman" w:hAnsi="Times New Roman" w:cs="Times New Roman"/>
          <w:sz w:val="24"/>
          <w:szCs w:val="24"/>
        </w:rPr>
        <w:br/>
        <w:t>If tardiness becomes a problem I reserve the right to enforce the following tardiness policy:  If you are late you will be marked tardy. Every three tardies will convert to an absence and will be subject to the attendance policy. For example, if you are late 6 times it will count as 2 absences (6/3=2).</w:t>
      </w:r>
    </w:p>
    <w:p w:rsidR="00CD5A5C" w:rsidRDefault="00CD5A5C" w:rsidP="00CD5A5C">
      <w:pPr>
        <w:ind w:left="720"/>
        <w:rPr>
          <w:rFonts w:ascii="Times New Roman" w:hAnsi="Times New Roman" w:cs="Times New Roman"/>
          <w:sz w:val="24"/>
          <w:szCs w:val="24"/>
        </w:rPr>
      </w:pPr>
      <w:r>
        <w:rPr>
          <w:rFonts w:ascii="Times New Roman" w:hAnsi="Times New Roman" w:cs="Times New Roman"/>
          <w:sz w:val="24"/>
          <w:szCs w:val="24"/>
        </w:rPr>
        <w:t xml:space="preserve">To reiterate: 1-3 absences-no penalty; 4+ absences: -10% of participation grade for each absence; Tardies: Every 3 tardies = 1 absence </w:t>
      </w:r>
    </w:p>
    <w:p w:rsidR="00CD5A5C" w:rsidRDefault="00CD5A5C" w:rsidP="00CD5A5C">
      <w:pPr>
        <w:rPr>
          <w:rFonts w:ascii="Times New Roman" w:hAnsi="Times New Roman" w:cs="Times New Roman"/>
          <w:sz w:val="24"/>
          <w:szCs w:val="24"/>
        </w:rPr>
      </w:pPr>
      <w:r>
        <w:rPr>
          <w:rFonts w:ascii="Times New Roman" w:hAnsi="Times New Roman" w:cs="Times New Roman"/>
          <w:b/>
          <w:sz w:val="24"/>
          <w:szCs w:val="24"/>
        </w:rPr>
        <w:t>LATE POLICY</w:t>
      </w:r>
    </w:p>
    <w:p w:rsidR="00CD5A5C" w:rsidRDefault="00CD5A5C" w:rsidP="00CD5A5C">
      <w:pPr>
        <w:rPr>
          <w:rFonts w:ascii="Times New Roman" w:hAnsi="Times New Roman" w:cs="Times New Roman"/>
          <w:b/>
          <w:sz w:val="24"/>
          <w:szCs w:val="24"/>
        </w:rPr>
      </w:pPr>
      <w:r>
        <w:rPr>
          <w:rFonts w:ascii="Times New Roman" w:hAnsi="Times New Roman" w:cs="Times New Roman"/>
          <w:sz w:val="24"/>
          <w:szCs w:val="24"/>
        </w:rPr>
        <w:t xml:space="preserve">Except for extenuating circumstances or with prior approval, late work will only be accepted within three days of the established due-date. You will lose 10% of your grade for each day that it is late. For example, if the assignment is due on Monday and you submit it on Tuesday you would lose 10% of your grade, if you submitted it on Wednesday you would lose 20%, and if you submitted it on Thursday you would lose 30%. It would not be accepted on Friday or any </w:t>
      </w:r>
      <w:r>
        <w:rPr>
          <w:rFonts w:ascii="Times New Roman" w:hAnsi="Times New Roman" w:cs="Times New Roman"/>
          <w:sz w:val="24"/>
          <w:szCs w:val="24"/>
        </w:rPr>
        <w:lastRenderedPageBreak/>
        <w:t xml:space="preserve">day thereafter. All work must be submitted in the manner identified in the syllabus (either paper or in Sakai’s Dropbox). I WILL NOT ACCEPT ASSIGNMENTS BY EMAIL. </w:t>
      </w:r>
    </w:p>
    <w:p w:rsidR="00BF50DF" w:rsidRPr="00CE19EB" w:rsidRDefault="00CD5A5C" w:rsidP="00BF50DF">
      <w:pPr>
        <w:rPr>
          <w:rFonts w:ascii="Times New Roman" w:hAnsi="Times New Roman" w:cs="Times New Roman"/>
          <w:b/>
        </w:rPr>
      </w:pPr>
      <w:r>
        <w:rPr>
          <w:rFonts w:ascii="Times New Roman" w:hAnsi="Times New Roman" w:cs="Times New Roman"/>
          <w:b/>
        </w:rPr>
        <w:t xml:space="preserve">GROUP WORK </w:t>
      </w:r>
    </w:p>
    <w:p w:rsidR="00BF50DF" w:rsidRPr="00CE19EB" w:rsidRDefault="00BF50DF" w:rsidP="00BF50DF">
      <w:pPr>
        <w:rPr>
          <w:rFonts w:ascii="Times New Roman" w:hAnsi="Times New Roman" w:cs="Times New Roman"/>
        </w:rPr>
      </w:pPr>
      <w:r w:rsidRPr="00CE19EB">
        <w:rPr>
          <w:rFonts w:ascii="Times New Roman" w:hAnsi="Times New Roman" w:cs="Times New Roman"/>
        </w:rPr>
        <w:t>This course is designed to provide you</w:t>
      </w:r>
      <w:r w:rsidR="008009DC" w:rsidRPr="00CE19EB">
        <w:rPr>
          <w:rFonts w:ascii="Times New Roman" w:hAnsi="Times New Roman" w:cs="Times New Roman"/>
        </w:rPr>
        <w:t xml:space="preserve"> with</w:t>
      </w:r>
      <w:r w:rsidRPr="00CE19EB">
        <w:rPr>
          <w:rFonts w:ascii="Times New Roman" w:hAnsi="Times New Roman" w:cs="Times New Roman"/>
        </w:rPr>
        <w:t xml:space="preserve"> a glimpse into the profess</w:t>
      </w:r>
      <w:r w:rsidR="003568B3" w:rsidRPr="00CE19EB">
        <w:rPr>
          <w:rFonts w:ascii="Times New Roman" w:hAnsi="Times New Roman" w:cs="Times New Roman"/>
        </w:rPr>
        <w:t>ional world of policy analysis. D</w:t>
      </w:r>
      <w:r w:rsidRPr="00CE19EB">
        <w:rPr>
          <w:rFonts w:ascii="Times New Roman" w:hAnsi="Times New Roman" w:cs="Times New Roman"/>
        </w:rPr>
        <w:t xml:space="preserve">eveloping effective working relationships is an integral part of </w:t>
      </w:r>
      <w:r w:rsidR="003568B3" w:rsidRPr="00CE19EB">
        <w:rPr>
          <w:rFonts w:ascii="Times New Roman" w:hAnsi="Times New Roman" w:cs="Times New Roman"/>
        </w:rPr>
        <w:t>a successful professional life so in this class</w:t>
      </w:r>
      <w:r w:rsidR="008009DC" w:rsidRPr="00CE19EB">
        <w:rPr>
          <w:rFonts w:ascii="Times New Roman" w:hAnsi="Times New Roman" w:cs="Times New Roman"/>
        </w:rPr>
        <w:t xml:space="preserve"> </w:t>
      </w:r>
      <w:r w:rsidR="00453393" w:rsidRPr="00CE19EB">
        <w:rPr>
          <w:rFonts w:ascii="Times New Roman" w:hAnsi="Times New Roman" w:cs="Times New Roman"/>
        </w:rPr>
        <w:t xml:space="preserve">you will complete your </w:t>
      </w:r>
      <w:r w:rsidR="008009DC" w:rsidRPr="00CE19EB">
        <w:rPr>
          <w:rFonts w:ascii="Times New Roman" w:hAnsi="Times New Roman" w:cs="Times New Roman"/>
        </w:rPr>
        <w:t xml:space="preserve">assignments </w:t>
      </w:r>
      <w:r w:rsidR="00453393" w:rsidRPr="00CE19EB">
        <w:rPr>
          <w:rFonts w:ascii="Times New Roman" w:hAnsi="Times New Roman" w:cs="Times New Roman"/>
        </w:rPr>
        <w:t xml:space="preserve">with a small group of classmates. </w:t>
      </w:r>
      <w:r w:rsidR="003568B3" w:rsidRPr="00CE19EB">
        <w:rPr>
          <w:rFonts w:ascii="Times New Roman" w:hAnsi="Times New Roman" w:cs="Times New Roman"/>
        </w:rPr>
        <w:t>Each group will consist of 3-4 students who have similar policy interests. We will establish these groups in the second week of class. You will work with this group to lead class discussion, write your policy report, and pr</w:t>
      </w:r>
      <w:r w:rsidR="003305F1" w:rsidRPr="00CE19EB">
        <w:rPr>
          <w:rFonts w:ascii="Times New Roman" w:hAnsi="Times New Roman" w:cs="Times New Roman"/>
        </w:rPr>
        <w:t>epare your policy presentation. Although you w</w:t>
      </w:r>
      <w:r w:rsidR="00E92EA6" w:rsidRPr="00CE19EB">
        <w:rPr>
          <w:rFonts w:ascii="Times New Roman" w:hAnsi="Times New Roman" w:cs="Times New Roman"/>
        </w:rPr>
        <w:t>ill work in groups, you will be</w:t>
      </w:r>
      <w:r w:rsidR="003305F1" w:rsidRPr="00CE19EB">
        <w:rPr>
          <w:rFonts w:ascii="Times New Roman" w:hAnsi="Times New Roman" w:cs="Times New Roman"/>
        </w:rPr>
        <w:t xml:space="preserve"> graded and evaluated as individuals so it is imperative that each of you contributes to the group and pulls your own weight.</w:t>
      </w:r>
      <w:r w:rsidR="00C10421" w:rsidRPr="00CE19EB">
        <w:rPr>
          <w:rFonts w:ascii="Times New Roman" w:hAnsi="Times New Roman" w:cs="Times New Roman"/>
        </w:rPr>
        <w:t xml:space="preserve"> Together w</w:t>
      </w:r>
      <w:r w:rsidR="00E92EA6" w:rsidRPr="00CE19EB">
        <w:rPr>
          <w:rFonts w:ascii="Times New Roman" w:hAnsi="Times New Roman" w:cs="Times New Roman"/>
        </w:rPr>
        <w:t>ith the other members of your group you will create a</w:t>
      </w:r>
      <w:r w:rsidR="00C10421" w:rsidRPr="00CE19EB">
        <w:rPr>
          <w:rFonts w:ascii="Times New Roman" w:hAnsi="Times New Roman" w:cs="Times New Roman"/>
        </w:rPr>
        <w:t xml:space="preserve"> Group Contract, a</w:t>
      </w:r>
      <w:r w:rsidR="00E92EA6" w:rsidRPr="00CE19EB">
        <w:rPr>
          <w:rFonts w:ascii="Times New Roman" w:hAnsi="Times New Roman" w:cs="Times New Roman"/>
        </w:rPr>
        <w:t xml:space="preserve"> document that outlines </w:t>
      </w:r>
      <w:r w:rsidR="00C10421" w:rsidRPr="00CE19EB">
        <w:rPr>
          <w:rFonts w:ascii="Times New Roman" w:hAnsi="Times New Roman" w:cs="Times New Roman"/>
        </w:rPr>
        <w:t>the expectations you have for one another and identifies each member</w:t>
      </w:r>
      <w:r w:rsidR="00D96B9C" w:rsidRPr="00CE19EB">
        <w:rPr>
          <w:rFonts w:ascii="Times New Roman" w:hAnsi="Times New Roman" w:cs="Times New Roman"/>
        </w:rPr>
        <w:t>’</w:t>
      </w:r>
      <w:r w:rsidR="00C10421" w:rsidRPr="00CE19EB">
        <w:rPr>
          <w:rFonts w:ascii="Times New Roman" w:hAnsi="Times New Roman" w:cs="Times New Roman"/>
        </w:rPr>
        <w:t xml:space="preserve">s responsibilities. This document will </w:t>
      </w:r>
      <w:r w:rsidR="00D96B9C" w:rsidRPr="00CE19EB">
        <w:rPr>
          <w:rFonts w:ascii="Times New Roman" w:hAnsi="Times New Roman" w:cs="Times New Roman"/>
        </w:rPr>
        <w:t>structure your group experience and</w:t>
      </w:r>
      <w:r w:rsidR="00C10421" w:rsidRPr="00CE19EB">
        <w:rPr>
          <w:rFonts w:ascii="Times New Roman" w:hAnsi="Times New Roman" w:cs="Times New Roman"/>
        </w:rPr>
        <w:t xml:space="preserve"> will be a way to help</w:t>
      </w:r>
      <w:r w:rsidR="00D96B9C" w:rsidRPr="00CE19EB">
        <w:rPr>
          <w:rFonts w:ascii="Times New Roman" w:hAnsi="Times New Roman" w:cs="Times New Roman"/>
        </w:rPr>
        <w:t xml:space="preserve"> you hold each other accountable. In addition, it will be a useful tool to help you evaluate yourself and your fellow group members at the end of each project.  </w:t>
      </w:r>
      <w:r w:rsidR="00C10421" w:rsidRPr="00CE19EB">
        <w:rPr>
          <w:rFonts w:ascii="Times New Roman" w:hAnsi="Times New Roman" w:cs="Times New Roman"/>
        </w:rPr>
        <w:t xml:space="preserve"> </w:t>
      </w:r>
    </w:p>
    <w:p w:rsidR="007228D8" w:rsidRPr="00CE19EB" w:rsidRDefault="00CD5A5C" w:rsidP="00BF50DF">
      <w:pPr>
        <w:rPr>
          <w:rFonts w:ascii="Times New Roman" w:hAnsi="Times New Roman" w:cs="Times New Roman"/>
          <w:b/>
        </w:rPr>
      </w:pPr>
      <w:r>
        <w:rPr>
          <w:rFonts w:ascii="Times New Roman" w:hAnsi="Times New Roman" w:cs="Times New Roman"/>
          <w:b/>
        </w:rPr>
        <w:t>ASSIGNMENTS</w:t>
      </w:r>
    </w:p>
    <w:p w:rsidR="00453393" w:rsidRPr="00CE19EB" w:rsidRDefault="007228D8" w:rsidP="00BF50DF">
      <w:pPr>
        <w:rPr>
          <w:rFonts w:ascii="Times New Roman" w:hAnsi="Times New Roman" w:cs="Times New Roman"/>
          <w:b/>
        </w:rPr>
      </w:pPr>
      <w:r w:rsidRPr="00CE19EB">
        <w:rPr>
          <w:rFonts w:ascii="Times New Roman" w:hAnsi="Times New Roman" w:cs="Times New Roman"/>
        </w:rPr>
        <w:t>There are 1000 possible points.</w:t>
      </w:r>
      <w:r w:rsidR="00453393" w:rsidRPr="00CE19EB">
        <w:rPr>
          <w:rFonts w:ascii="Times New Roman" w:hAnsi="Times New Roman" w:cs="Times New Roman"/>
          <w:b/>
        </w:rPr>
        <w:t xml:space="preserve"> </w:t>
      </w:r>
    </w:p>
    <w:p w:rsidR="00841466" w:rsidRPr="00CE19EB" w:rsidRDefault="00841466" w:rsidP="00841466">
      <w:pPr>
        <w:pStyle w:val="ListParagraph"/>
        <w:numPr>
          <w:ilvl w:val="0"/>
          <w:numId w:val="2"/>
        </w:numPr>
        <w:rPr>
          <w:rFonts w:ascii="Times New Roman" w:hAnsi="Times New Roman" w:cs="Times New Roman"/>
        </w:rPr>
      </w:pPr>
      <w:r w:rsidRPr="00CE19EB">
        <w:rPr>
          <w:rFonts w:ascii="Times New Roman" w:hAnsi="Times New Roman" w:cs="Times New Roman"/>
        </w:rPr>
        <w:t>Pre-Class Survey</w:t>
      </w:r>
      <w:r w:rsidRPr="00CE19EB">
        <w:rPr>
          <w:rFonts w:ascii="Times New Roman" w:hAnsi="Times New Roman" w:cs="Times New Roman"/>
        </w:rPr>
        <w:tab/>
      </w:r>
      <w:r w:rsidRPr="00CE19EB">
        <w:rPr>
          <w:rFonts w:ascii="Times New Roman" w:hAnsi="Times New Roman" w:cs="Times New Roman"/>
        </w:rPr>
        <w:tab/>
      </w:r>
      <w:r w:rsidR="0077112A" w:rsidRPr="00CE19EB">
        <w:rPr>
          <w:rFonts w:ascii="Times New Roman" w:hAnsi="Times New Roman" w:cs="Times New Roman"/>
        </w:rPr>
        <w:tab/>
      </w:r>
      <w:r w:rsidR="007228D8" w:rsidRPr="00CE19EB">
        <w:rPr>
          <w:rFonts w:ascii="Times New Roman" w:hAnsi="Times New Roman" w:cs="Times New Roman"/>
        </w:rPr>
        <w:t>50 points (</w:t>
      </w:r>
      <w:r w:rsidRPr="00CE19EB">
        <w:rPr>
          <w:rFonts w:ascii="Times New Roman" w:hAnsi="Times New Roman" w:cs="Times New Roman"/>
        </w:rPr>
        <w:t>5%</w:t>
      </w:r>
      <w:r w:rsidR="007228D8" w:rsidRPr="00CE19EB">
        <w:rPr>
          <w:rFonts w:ascii="Times New Roman" w:hAnsi="Times New Roman" w:cs="Times New Roman"/>
        </w:rPr>
        <w:t>)</w:t>
      </w:r>
    </w:p>
    <w:p w:rsidR="00BF50DF" w:rsidRPr="00CE19EB" w:rsidRDefault="00BF50DF" w:rsidP="00BF50DF">
      <w:pPr>
        <w:pStyle w:val="ListParagraph"/>
        <w:numPr>
          <w:ilvl w:val="0"/>
          <w:numId w:val="2"/>
        </w:numPr>
        <w:rPr>
          <w:rFonts w:ascii="Times New Roman" w:hAnsi="Times New Roman" w:cs="Times New Roman"/>
        </w:rPr>
      </w:pPr>
      <w:r w:rsidRPr="00CE19EB">
        <w:rPr>
          <w:rFonts w:ascii="Times New Roman" w:hAnsi="Times New Roman" w:cs="Times New Roman"/>
        </w:rPr>
        <w:t>Lead Class Discussion</w:t>
      </w:r>
      <w:r w:rsidR="0077112A" w:rsidRPr="00CE19EB">
        <w:rPr>
          <w:rFonts w:ascii="Times New Roman" w:hAnsi="Times New Roman" w:cs="Times New Roman"/>
        </w:rPr>
        <w:t xml:space="preserve"> with group</w:t>
      </w:r>
      <w:r w:rsidRPr="00CE19EB">
        <w:rPr>
          <w:rFonts w:ascii="Times New Roman" w:hAnsi="Times New Roman" w:cs="Times New Roman"/>
        </w:rPr>
        <w:t xml:space="preserve"> </w:t>
      </w:r>
      <w:r w:rsidR="008009DC" w:rsidRPr="00CE19EB">
        <w:rPr>
          <w:rFonts w:ascii="Times New Roman" w:hAnsi="Times New Roman" w:cs="Times New Roman"/>
        </w:rPr>
        <w:tab/>
      </w:r>
      <w:r w:rsidR="00841466" w:rsidRPr="00CE19EB">
        <w:rPr>
          <w:rFonts w:ascii="Times New Roman" w:hAnsi="Times New Roman" w:cs="Times New Roman"/>
        </w:rPr>
        <w:t>15</w:t>
      </w:r>
      <w:r w:rsidR="007228D8" w:rsidRPr="00CE19EB">
        <w:rPr>
          <w:rFonts w:ascii="Times New Roman" w:hAnsi="Times New Roman" w:cs="Times New Roman"/>
        </w:rPr>
        <w:t>0 points (15</w:t>
      </w:r>
      <w:r w:rsidR="008009DC" w:rsidRPr="00CE19EB">
        <w:rPr>
          <w:rFonts w:ascii="Times New Roman" w:hAnsi="Times New Roman" w:cs="Times New Roman"/>
        </w:rPr>
        <w:t>%</w:t>
      </w:r>
      <w:r w:rsidR="007228D8" w:rsidRPr="00CE19EB">
        <w:rPr>
          <w:rFonts w:ascii="Times New Roman" w:hAnsi="Times New Roman" w:cs="Times New Roman"/>
        </w:rPr>
        <w:t>)</w:t>
      </w:r>
    </w:p>
    <w:p w:rsidR="00BF50DF" w:rsidRPr="00CE19EB" w:rsidRDefault="00BF50DF" w:rsidP="00BF50DF">
      <w:pPr>
        <w:pStyle w:val="ListParagraph"/>
        <w:numPr>
          <w:ilvl w:val="0"/>
          <w:numId w:val="2"/>
        </w:numPr>
        <w:rPr>
          <w:rFonts w:ascii="Times New Roman" w:hAnsi="Times New Roman" w:cs="Times New Roman"/>
        </w:rPr>
      </w:pPr>
      <w:r w:rsidRPr="00CE19EB">
        <w:rPr>
          <w:rFonts w:ascii="Times New Roman" w:hAnsi="Times New Roman" w:cs="Times New Roman"/>
        </w:rPr>
        <w:t xml:space="preserve">Policy </w:t>
      </w:r>
      <w:r w:rsidR="00841466" w:rsidRPr="00CE19EB">
        <w:rPr>
          <w:rFonts w:ascii="Times New Roman" w:hAnsi="Times New Roman" w:cs="Times New Roman"/>
        </w:rPr>
        <w:t>Analysis (3 parts)</w:t>
      </w:r>
      <w:r w:rsidR="008009DC" w:rsidRPr="00CE19EB">
        <w:rPr>
          <w:rFonts w:ascii="Times New Roman" w:hAnsi="Times New Roman" w:cs="Times New Roman"/>
        </w:rPr>
        <w:tab/>
      </w:r>
      <w:r w:rsidR="0077112A" w:rsidRPr="00CE19EB">
        <w:rPr>
          <w:rFonts w:ascii="Times New Roman" w:hAnsi="Times New Roman" w:cs="Times New Roman"/>
        </w:rPr>
        <w:tab/>
      </w:r>
      <w:r w:rsidR="007228D8" w:rsidRPr="00CE19EB">
        <w:rPr>
          <w:rFonts w:ascii="Times New Roman" w:hAnsi="Times New Roman" w:cs="Times New Roman"/>
        </w:rPr>
        <w:t>350 points (</w:t>
      </w:r>
      <w:r w:rsidR="00841466" w:rsidRPr="00CE19EB">
        <w:rPr>
          <w:rFonts w:ascii="Times New Roman" w:hAnsi="Times New Roman" w:cs="Times New Roman"/>
        </w:rPr>
        <w:t>35</w:t>
      </w:r>
      <w:r w:rsidR="008009DC" w:rsidRPr="00CE19EB">
        <w:rPr>
          <w:rFonts w:ascii="Times New Roman" w:hAnsi="Times New Roman" w:cs="Times New Roman"/>
        </w:rPr>
        <w:t>%</w:t>
      </w:r>
      <w:r w:rsidR="007228D8" w:rsidRPr="00CE19EB">
        <w:rPr>
          <w:rFonts w:ascii="Times New Roman" w:hAnsi="Times New Roman" w:cs="Times New Roman"/>
        </w:rPr>
        <w:t>)</w:t>
      </w:r>
    </w:p>
    <w:p w:rsidR="00BF50DF" w:rsidRPr="00CE19EB" w:rsidRDefault="00841466" w:rsidP="00BF50DF">
      <w:pPr>
        <w:pStyle w:val="ListParagraph"/>
        <w:numPr>
          <w:ilvl w:val="0"/>
          <w:numId w:val="2"/>
        </w:numPr>
        <w:rPr>
          <w:rFonts w:ascii="Times New Roman" w:hAnsi="Times New Roman" w:cs="Times New Roman"/>
        </w:rPr>
      </w:pPr>
      <w:r w:rsidRPr="00CE19EB">
        <w:rPr>
          <w:rFonts w:ascii="Times New Roman" w:hAnsi="Times New Roman" w:cs="Times New Roman"/>
        </w:rPr>
        <w:t xml:space="preserve">Quizzes </w:t>
      </w:r>
      <w:r w:rsidR="008009DC" w:rsidRPr="00CE19EB">
        <w:rPr>
          <w:rFonts w:ascii="Times New Roman" w:hAnsi="Times New Roman" w:cs="Times New Roman"/>
        </w:rPr>
        <w:t xml:space="preserve"> </w:t>
      </w:r>
      <w:r w:rsidR="008009DC" w:rsidRPr="00CE19EB">
        <w:rPr>
          <w:rFonts w:ascii="Times New Roman" w:hAnsi="Times New Roman" w:cs="Times New Roman"/>
        </w:rPr>
        <w:tab/>
      </w:r>
      <w:r w:rsidRPr="00CE19EB">
        <w:rPr>
          <w:rFonts w:ascii="Times New Roman" w:hAnsi="Times New Roman" w:cs="Times New Roman"/>
        </w:rPr>
        <w:tab/>
      </w:r>
      <w:r w:rsidR="008009DC" w:rsidRPr="00CE19EB">
        <w:rPr>
          <w:rFonts w:ascii="Times New Roman" w:hAnsi="Times New Roman" w:cs="Times New Roman"/>
        </w:rPr>
        <w:tab/>
      </w:r>
      <w:r w:rsidR="0077112A" w:rsidRPr="00CE19EB">
        <w:rPr>
          <w:rFonts w:ascii="Times New Roman" w:hAnsi="Times New Roman" w:cs="Times New Roman"/>
        </w:rPr>
        <w:tab/>
      </w:r>
      <w:r w:rsidR="007228D8" w:rsidRPr="00CE19EB">
        <w:rPr>
          <w:rFonts w:ascii="Times New Roman" w:hAnsi="Times New Roman" w:cs="Times New Roman"/>
        </w:rPr>
        <w:t>150 points total, 50 points each (</w:t>
      </w:r>
      <w:r w:rsidRPr="00CE19EB">
        <w:rPr>
          <w:rFonts w:ascii="Times New Roman" w:hAnsi="Times New Roman" w:cs="Times New Roman"/>
        </w:rPr>
        <w:t>15</w:t>
      </w:r>
      <w:r w:rsidR="008009DC" w:rsidRPr="00CE19EB">
        <w:rPr>
          <w:rFonts w:ascii="Times New Roman" w:hAnsi="Times New Roman" w:cs="Times New Roman"/>
        </w:rPr>
        <w:t>%</w:t>
      </w:r>
      <w:r w:rsidR="007228D8" w:rsidRPr="00CE19EB">
        <w:rPr>
          <w:rFonts w:ascii="Times New Roman" w:hAnsi="Times New Roman" w:cs="Times New Roman"/>
        </w:rPr>
        <w:t>)</w:t>
      </w:r>
    </w:p>
    <w:p w:rsidR="008009DC" w:rsidRPr="00CE19EB" w:rsidRDefault="008009DC" w:rsidP="00BF50DF">
      <w:pPr>
        <w:pStyle w:val="ListParagraph"/>
        <w:numPr>
          <w:ilvl w:val="0"/>
          <w:numId w:val="2"/>
        </w:numPr>
        <w:rPr>
          <w:rFonts w:ascii="Times New Roman" w:hAnsi="Times New Roman" w:cs="Times New Roman"/>
        </w:rPr>
      </w:pPr>
      <w:r w:rsidRPr="00CE19EB">
        <w:rPr>
          <w:rFonts w:ascii="Times New Roman" w:hAnsi="Times New Roman" w:cs="Times New Roman"/>
        </w:rPr>
        <w:t>In-Class Participation</w:t>
      </w:r>
      <w:r w:rsidRPr="00CE19EB">
        <w:rPr>
          <w:rFonts w:ascii="Times New Roman" w:hAnsi="Times New Roman" w:cs="Times New Roman"/>
        </w:rPr>
        <w:tab/>
      </w:r>
      <w:r w:rsidR="0077112A" w:rsidRPr="00CE19EB">
        <w:rPr>
          <w:rFonts w:ascii="Times New Roman" w:hAnsi="Times New Roman" w:cs="Times New Roman"/>
        </w:rPr>
        <w:tab/>
      </w:r>
      <w:r w:rsidR="007228D8" w:rsidRPr="00CE19EB">
        <w:rPr>
          <w:rFonts w:ascii="Times New Roman" w:hAnsi="Times New Roman" w:cs="Times New Roman"/>
        </w:rPr>
        <w:t>250 points (</w:t>
      </w:r>
      <w:r w:rsidR="00841466" w:rsidRPr="00CE19EB">
        <w:rPr>
          <w:rFonts w:ascii="Times New Roman" w:hAnsi="Times New Roman" w:cs="Times New Roman"/>
        </w:rPr>
        <w:t>25</w:t>
      </w:r>
      <w:r w:rsidRPr="00CE19EB">
        <w:rPr>
          <w:rFonts w:ascii="Times New Roman" w:hAnsi="Times New Roman" w:cs="Times New Roman"/>
        </w:rPr>
        <w:t>%</w:t>
      </w:r>
      <w:r w:rsidR="007228D8" w:rsidRPr="00CE19EB">
        <w:rPr>
          <w:rFonts w:ascii="Times New Roman" w:hAnsi="Times New Roman" w:cs="Times New Roman"/>
        </w:rPr>
        <w:t>)</w:t>
      </w:r>
    </w:p>
    <w:p w:rsidR="00841466" w:rsidRPr="00CE19EB" w:rsidRDefault="00841466" w:rsidP="00BF50DF">
      <w:pPr>
        <w:pStyle w:val="ListParagraph"/>
        <w:numPr>
          <w:ilvl w:val="0"/>
          <w:numId w:val="2"/>
        </w:numPr>
        <w:rPr>
          <w:rFonts w:ascii="Times New Roman" w:hAnsi="Times New Roman" w:cs="Times New Roman"/>
        </w:rPr>
      </w:pPr>
      <w:r w:rsidRPr="00CE19EB">
        <w:rPr>
          <w:rFonts w:ascii="Times New Roman" w:hAnsi="Times New Roman" w:cs="Times New Roman"/>
        </w:rPr>
        <w:t>Post-Class Survey</w:t>
      </w:r>
      <w:r w:rsidRPr="00CE19EB">
        <w:rPr>
          <w:rFonts w:ascii="Times New Roman" w:hAnsi="Times New Roman" w:cs="Times New Roman"/>
        </w:rPr>
        <w:tab/>
      </w:r>
      <w:r w:rsidRPr="00CE19EB">
        <w:rPr>
          <w:rFonts w:ascii="Times New Roman" w:hAnsi="Times New Roman" w:cs="Times New Roman"/>
        </w:rPr>
        <w:tab/>
      </w:r>
      <w:r w:rsidR="0077112A" w:rsidRPr="00CE19EB">
        <w:rPr>
          <w:rFonts w:ascii="Times New Roman" w:hAnsi="Times New Roman" w:cs="Times New Roman"/>
        </w:rPr>
        <w:tab/>
      </w:r>
      <w:r w:rsidR="007228D8" w:rsidRPr="00CE19EB">
        <w:rPr>
          <w:rFonts w:ascii="Times New Roman" w:hAnsi="Times New Roman" w:cs="Times New Roman"/>
        </w:rPr>
        <w:t>50 points (</w:t>
      </w:r>
      <w:r w:rsidRPr="00CE19EB">
        <w:rPr>
          <w:rFonts w:ascii="Times New Roman" w:hAnsi="Times New Roman" w:cs="Times New Roman"/>
        </w:rPr>
        <w:t>5%</w:t>
      </w:r>
      <w:r w:rsidR="007228D8" w:rsidRPr="00CE19EB">
        <w:rPr>
          <w:rFonts w:ascii="Times New Roman" w:hAnsi="Times New Roman" w:cs="Times New Roman"/>
        </w:rPr>
        <w:t>)</w:t>
      </w:r>
    </w:p>
    <w:p w:rsidR="00F50C23" w:rsidRPr="00CE19EB" w:rsidRDefault="00CD5A5C" w:rsidP="00F50C23">
      <w:pPr>
        <w:rPr>
          <w:rFonts w:ascii="Times New Roman" w:hAnsi="Times New Roman" w:cs="Times New Roman"/>
          <w:b/>
        </w:rPr>
      </w:pPr>
      <w:r>
        <w:rPr>
          <w:rFonts w:ascii="Times New Roman" w:hAnsi="Times New Roman" w:cs="Times New Roman"/>
          <w:b/>
        </w:rPr>
        <w:t>GRADE SCALE</w:t>
      </w:r>
      <w:r w:rsidR="00F50C23" w:rsidRPr="00CE19EB">
        <w:rPr>
          <w:rFonts w:ascii="Times New Roman" w:hAnsi="Times New Roman" w:cs="Times New Roman"/>
          <w:b/>
        </w:rPr>
        <w:br/>
      </w:r>
      <w:r w:rsidR="00F50C23" w:rsidRPr="00CE19EB">
        <w:rPr>
          <w:rFonts w:ascii="Times New Roman" w:hAnsi="Times New Roman" w:cs="Times New Roman"/>
        </w:rPr>
        <w:t>92.5-100 = 4.0; 87.5-92.5 = 3.5; 82.5-87.5 = 3.0; 77.5-82.5 = 2.5; 72.5-77.5: 2.0</w:t>
      </w:r>
    </w:p>
    <w:p w:rsidR="001134D3" w:rsidRPr="00CE19EB" w:rsidRDefault="001134D3" w:rsidP="001134D3">
      <w:pPr>
        <w:pStyle w:val="ListParagraph"/>
        <w:ind w:left="0"/>
        <w:rPr>
          <w:rFonts w:ascii="Times New Roman" w:hAnsi="Times New Roman" w:cs="Times New Roman"/>
        </w:rPr>
      </w:pPr>
    </w:p>
    <w:p w:rsidR="003A7049" w:rsidRPr="00CE19EB" w:rsidRDefault="00CD5A5C" w:rsidP="001134D3">
      <w:pPr>
        <w:pStyle w:val="ListParagraph"/>
        <w:ind w:left="0"/>
        <w:rPr>
          <w:rFonts w:ascii="Times New Roman" w:hAnsi="Times New Roman" w:cs="Times New Roman"/>
          <w:b/>
        </w:rPr>
      </w:pPr>
      <w:r>
        <w:rPr>
          <w:rFonts w:ascii="Times New Roman" w:hAnsi="Times New Roman" w:cs="Times New Roman"/>
          <w:b/>
        </w:rPr>
        <w:t>REQUIRED TEXTS</w:t>
      </w:r>
    </w:p>
    <w:p w:rsidR="003A7049" w:rsidRPr="00CE19EB" w:rsidRDefault="00C67455">
      <w:pPr>
        <w:rPr>
          <w:rFonts w:ascii="Times New Roman" w:hAnsi="Times New Roman" w:cs="Times New Roman"/>
        </w:rPr>
      </w:pPr>
      <w:r w:rsidRPr="00CE19EB">
        <w:rPr>
          <w:rFonts w:ascii="Times New Roman" w:hAnsi="Times New Roman" w:cs="Times New Roman"/>
        </w:rPr>
        <w:t>This class use</w:t>
      </w:r>
      <w:r w:rsidR="00CD5A5C">
        <w:rPr>
          <w:rFonts w:ascii="Times New Roman" w:hAnsi="Times New Roman" w:cs="Times New Roman"/>
        </w:rPr>
        <w:t>s</w:t>
      </w:r>
      <w:r w:rsidRPr="00CE19EB">
        <w:rPr>
          <w:rFonts w:ascii="Times New Roman" w:hAnsi="Times New Roman" w:cs="Times New Roman"/>
        </w:rPr>
        <w:t xml:space="preserve"> materials from a variety of sources that have been compiled into a course pack. The course pack is available at… </w:t>
      </w:r>
    </w:p>
    <w:p w:rsidR="00A2407E" w:rsidRPr="00CE19EB" w:rsidRDefault="00CD5A5C">
      <w:pPr>
        <w:rPr>
          <w:rFonts w:ascii="Times New Roman" w:hAnsi="Times New Roman" w:cs="Times New Roman"/>
          <w:b/>
        </w:rPr>
      </w:pPr>
      <w:r>
        <w:rPr>
          <w:rFonts w:ascii="Times New Roman" w:hAnsi="Times New Roman" w:cs="Times New Roman"/>
          <w:b/>
        </w:rPr>
        <w:t xml:space="preserve">ACADEMIC HONESTY </w:t>
      </w:r>
    </w:p>
    <w:p w:rsidR="00CD5A5C" w:rsidRDefault="00CD5A5C" w:rsidP="00CD5A5C">
      <w:pPr>
        <w:rPr>
          <w:rFonts w:ascii="Times New Roman" w:hAnsi="Times New Roman" w:cs="Times New Roman"/>
          <w:sz w:val="24"/>
          <w:szCs w:val="24"/>
        </w:rPr>
      </w:pPr>
      <w:r>
        <w:rPr>
          <w:rFonts w:ascii="Times New Roman" w:hAnsi="Times New Roman" w:cs="Times New Roman"/>
          <w:b/>
          <w:sz w:val="24"/>
          <w:szCs w:val="24"/>
        </w:rPr>
        <w:t>ACADEMIC HONESTY</w:t>
      </w:r>
    </w:p>
    <w:p w:rsidR="00CD5A5C" w:rsidRDefault="00CD5A5C" w:rsidP="00CD5A5C">
      <w:pPr>
        <w:rPr>
          <w:rFonts w:ascii="Times New Roman" w:hAnsi="Times New Roman" w:cs="Times New Roman"/>
          <w:sz w:val="24"/>
          <w:szCs w:val="24"/>
        </w:rPr>
      </w:pPr>
      <w:r>
        <w:rPr>
          <w:rFonts w:ascii="Times New Roman" w:hAnsi="Times New Roman" w:cs="Times New Roman"/>
          <w:sz w:val="24"/>
          <w:szCs w:val="24"/>
        </w:rPr>
        <w:t xml:space="preserve">PLAGARISM AND CHEATING OF ANY KIND WILL NOT BE TOLERATED. Blatant plagiarism and cheating will be reported to the Dean of Social Sciences. I don’t want to do this, so don’t cheat. I have software that checks for plagiarism and I will use it if I feel this is becoming a problem. </w:t>
      </w:r>
    </w:p>
    <w:p w:rsidR="00CD5A5C" w:rsidRDefault="00CD5A5C" w:rsidP="00CD5A5C">
      <w:pPr>
        <w:pStyle w:val="Heading2"/>
        <w:rPr>
          <w:rFonts w:cs="Times New Roman"/>
          <w:sz w:val="24"/>
          <w:szCs w:val="24"/>
        </w:rPr>
      </w:pPr>
      <w:r>
        <w:rPr>
          <w:rFonts w:cs="Times New Roman"/>
          <w:sz w:val="24"/>
          <w:szCs w:val="24"/>
        </w:rPr>
        <w:t>According to the Merriam-Webster Online Dictionary, to "plagiarize" means</w:t>
      </w:r>
    </w:p>
    <w:p w:rsidR="00CD5A5C" w:rsidRDefault="00CD5A5C" w:rsidP="00CD5A5C">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to steal and pass off (the ideas or words of another) as one's own</w:t>
      </w:r>
    </w:p>
    <w:p w:rsidR="00CD5A5C" w:rsidRDefault="00CD5A5C" w:rsidP="00CD5A5C">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to use (another's production) without crediting the source</w:t>
      </w:r>
    </w:p>
    <w:p w:rsidR="00CD5A5C" w:rsidRDefault="00CD5A5C" w:rsidP="00CD5A5C">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to commit literary theft</w:t>
      </w:r>
    </w:p>
    <w:p w:rsidR="00CD5A5C" w:rsidRDefault="00CD5A5C" w:rsidP="00CD5A5C">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to present as new and original an idea or product derived from an existing source</w:t>
      </w:r>
    </w:p>
    <w:p w:rsidR="00CD5A5C" w:rsidRDefault="00CD5A5C" w:rsidP="00CD5A5C">
      <w:pPr>
        <w:rPr>
          <w:rFonts w:ascii="Times New Roman" w:hAnsi="Times New Roman" w:cs="Times New Roman"/>
          <w:sz w:val="24"/>
          <w:szCs w:val="24"/>
        </w:rPr>
      </w:pPr>
      <w:r>
        <w:rPr>
          <w:rFonts w:ascii="Times New Roman" w:hAnsi="Times New Roman" w:cs="Times New Roman"/>
          <w:sz w:val="24"/>
          <w:szCs w:val="24"/>
        </w:rPr>
        <w:t xml:space="preserve">It is your responsibility to be familiar with Rutgers’ academic honesty statement.  This statement is available at </w:t>
      </w:r>
      <w:hyperlink r:id="rId6" w:history="1">
        <w:r>
          <w:rPr>
            <w:rStyle w:val="Hyperlink"/>
            <w:rFonts w:cs="Times New Roman"/>
            <w:sz w:val="24"/>
            <w:szCs w:val="24"/>
          </w:rPr>
          <w:t>http://academicintegrity.rutgers.edu/academic-integrity-policy/</w:t>
        </w:r>
      </w:hyperlink>
      <w:r>
        <w:rPr>
          <w:rFonts w:ascii="Times New Roman" w:hAnsi="Times New Roman" w:cs="Times New Roman"/>
          <w:sz w:val="24"/>
          <w:szCs w:val="24"/>
        </w:rPr>
        <w:t xml:space="preserve">.  </w:t>
      </w:r>
    </w:p>
    <w:p w:rsidR="00CD5A5C" w:rsidRPr="00CE19EB" w:rsidRDefault="00CD5A5C" w:rsidP="00A2407E">
      <w:pPr>
        <w:rPr>
          <w:rFonts w:ascii="Times New Roman" w:hAnsi="Times New Roman" w:cs="Times New Roman"/>
          <w:b/>
        </w:rPr>
      </w:pPr>
    </w:p>
    <w:p w:rsidR="003A7049" w:rsidRPr="00CE19EB" w:rsidRDefault="00CD5A5C">
      <w:pPr>
        <w:rPr>
          <w:rFonts w:ascii="Times New Roman" w:hAnsi="Times New Roman" w:cs="Times New Roman"/>
          <w:b/>
        </w:rPr>
      </w:pPr>
      <w:r>
        <w:rPr>
          <w:rFonts w:ascii="Times New Roman" w:hAnsi="Times New Roman" w:cs="Times New Roman"/>
          <w:b/>
        </w:rPr>
        <w:t xml:space="preserve">SCHEDULE OF READINGS AND ASSIGNMENTS </w:t>
      </w: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color w:val="000000"/>
        </w:rPr>
        <w:t xml:space="preserve">Week 1: Introduction to Policy Analysis </w:t>
      </w: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i/>
          <w:iCs/>
          <w:color w:val="000000"/>
        </w:rPr>
        <w:t xml:space="preserve">Monday January 6 </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r w:rsidRPr="00CD5A5C">
        <w:rPr>
          <w:rFonts w:ascii="Times New Roman" w:hAnsi="Times New Roman" w:cs="Times New Roman"/>
          <w:color w:val="000000"/>
        </w:rPr>
        <w:t xml:space="preserve">No Reading </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r w:rsidRPr="00CD5A5C">
        <w:rPr>
          <w:rFonts w:ascii="Times New Roman" w:hAnsi="Times New Roman" w:cs="Times New Roman"/>
          <w:b/>
          <w:bCs/>
          <w:color w:val="000000"/>
        </w:rPr>
        <w:t xml:space="preserve">ASSIGNMENT: Pre-Class Survey and Plagiarism Quiz </w:t>
      </w:r>
    </w:p>
    <w:p w:rsidR="00CD5A5C" w:rsidRDefault="00CD5A5C" w:rsidP="00CD5A5C">
      <w:pPr>
        <w:autoSpaceDE w:val="0"/>
        <w:autoSpaceDN w:val="0"/>
        <w:adjustRightInd w:val="0"/>
        <w:spacing w:after="0" w:line="240" w:lineRule="auto"/>
        <w:ind w:left="720"/>
        <w:rPr>
          <w:rFonts w:ascii="Times New Roman" w:hAnsi="Times New Roman" w:cs="Times New Roman"/>
          <w:b/>
          <w:bCs/>
          <w:i/>
          <w:iCs/>
          <w:color w:val="000000"/>
        </w:rPr>
      </w:pP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i/>
          <w:iCs/>
          <w:color w:val="000000"/>
        </w:rPr>
        <w:t xml:space="preserve">Wednesday January 8 </w:t>
      </w:r>
    </w:p>
    <w:p w:rsidR="00CD5A5C" w:rsidRDefault="00CD5A5C" w:rsidP="00CD5A5C">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r w:rsidRPr="00CD5A5C">
        <w:rPr>
          <w:rFonts w:ascii="Times New Roman" w:hAnsi="Times New Roman" w:cs="Times New Roman"/>
          <w:color w:val="000000"/>
        </w:rPr>
        <w:t xml:space="preserve">Kraft, Michael E. and Scott R. Furlong. 2013. "Public Policy and Politics" in </w:t>
      </w:r>
      <w:r w:rsidRPr="00CD5A5C">
        <w:rPr>
          <w:rFonts w:ascii="Times New Roman" w:hAnsi="Times New Roman" w:cs="Times New Roman"/>
          <w:i/>
          <w:iCs/>
          <w:color w:val="000000"/>
        </w:rPr>
        <w:t>Public Policy: Politics, Analysis and Alternatives</w:t>
      </w:r>
      <w:r w:rsidRPr="00CD5A5C">
        <w:rPr>
          <w:rFonts w:ascii="Times New Roman" w:hAnsi="Times New Roman" w:cs="Times New Roman"/>
          <w:color w:val="000000"/>
        </w:rPr>
        <w:t xml:space="preserve">, 4th ed. Washington DC: CQ Press </w:t>
      </w: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color w:val="000000"/>
        </w:rPr>
        <w:t xml:space="preserve">Week 2: Problem Definition </w:t>
      </w: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i/>
          <w:iCs/>
          <w:color w:val="000000"/>
        </w:rPr>
        <w:t xml:space="preserve">Monday January 13: How we Tell When There’s A Problem and Why Problems Need Defining </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READING </w:t>
      </w:r>
      <w:r>
        <w:rPr>
          <w:rFonts w:ascii="Times New Roman" w:hAnsi="Times New Roman" w:cs="Times New Roman"/>
          <w:color w:val="000000"/>
        </w:rPr>
        <w:br/>
      </w:r>
      <w:r w:rsidRPr="00CD5A5C">
        <w:rPr>
          <w:rFonts w:ascii="Times New Roman" w:hAnsi="Times New Roman" w:cs="Times New Roman"/>
          <w:color w:val="000000"/>
        </w:rPr>
        <w:t xml:space="preserve">Irwin, Lewis G.2003. "Defining the Problem" in The Policy Analyst's Handbook: Rational Problem Solving in a Political World. Armonk, NY: M.E. Sharpe. </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br/>
      </w:r>
      <w:r w:rsidRPr="00CD5A5C">
        <w:rPr>
          <w:rFonts w:ascii="Times New Roman" w:hAnsi="Times New Roman" w:cs="Times New Roman"/>
          <w:color w:val="000000"/>
        </w:rPr>
        <w:t xml:space="preserve">Stone, Deborah. 2012. "Causes" in </w:t>
      </w:r>
      <w:r w:rsidRPr="00CD5A5C">
        <w:rPr>
          <w:rFonts w:ascii="Times New Roman" w:hAnsi="Times New Roman" w:cs="Times New Roman"/>
          <w:i/>
          <w:iCs/>
          <w:color w:val="000000"/>
        </w:rPr>
        <w:t>Policy Paradox: The Art of Political Decision Making, 3rd ed</w:t>
      </w:r>
      <w:r w:rsidRPr="00CD5A5C">
        <w:rPr>
          <w:rFonts w:ascii="Times New Roman" w:hAnsi="Times New Roman" w:cs="Times New Roman"/>
          <w:color w:val="000000"/>
        </w:rPr>
        <w:t xml:space="preserve">. New York: W.W. Norton and Company. </w:t>
      </w:r>
    </w:p>
    <w:p w:rsidR="00CD5A5C" w:rsidRDefault="00CD5A5C" w:rsidP="00CD5A5C">
      <w:pPr>
        <w:autoSpaceDE w:val="0"/>
        <w:autoSpaceDN w:val="0"/>
        <w:adjustRightInd w:val="0"/>
        <w:spacing w:after="0" w:line="240" w:lineRule="auto"/>
        <w:ind w:left="720"/>
        <w:rPr>
          <w:rFonts w:ascii="Times New Roman" w:hAnsi="Times New Roman" w:cs="Times New Roman"/>
          <w:b/>
          <w:bCs/>
          <w:color w:val="000000"/>
        </w:rPr>
      </w:pPr>
    </w:p>
    <w:p w:rsidR="00CD5A5C" w:rsidRDefault="00CD5A5C" w:rsidP="00CD5A5C">
      <w:pPr>
        <w:autoSpaceDE w:val="0"/>
        <w:autoSpaceDN w:val="0"/>
        <w:adjustRightInd w:val="0"/>
        <w:spacing w:after="0" w:line="240" w:lineRule="auto"/>
        <w:ind w:left="720"/>
        <w:rPr>
          <w:rFonts w:ascii="Times New Roman" w:hAnsi="Times New Roman" w:cs="Times New Roman"/>
          <w:b/>
          <w:bCs/>
          <w:color w:val="000000"/>
        </w:rPr>
      </w:pPr>
      <w:r w:rsidRPr="00CD5A5C">
        <w:rPr>
          <w:rFonts w:ascii="Times New Roman" w:hAnsi="Times New Roman" w:cs="Times New Roman"/>
          <w:b/>
          <w:bCs/>
          <w:color w:val="000000"/>
        </w:rPr>
        <w:t xml:space="preserve">ASSIGNMENT: Establish Policy Analysis Groups in Class </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i/>
          <w:iCs/>
          <w:color w:val="000000"/>
        </w:rPr>
        <w:t xml:space="preserve">Wednesday January 15: Case Study Immigration and Education </w:t>
      </w:r>
    </w:p>
    <w:p w:rsidR="00CD5A5C" w:rsidRDefault="00CD5A5C" w:rsidP="00CD5A5C">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Default="00CD5A5C" w:rsidP="00CD5A5C">
      <w:pPr>
        <w:autoSpaceDE w:val="0"/>
        <w:autoSpaceDN w:val="0"/>
        <w:adjustRightInd w:val="0"/>
        <w:spacing w:after="0" w:line="240" w:lineRule="auto"/>
        <w:ind w:left="720"/>
        <w:rPr>
          <w:rFonts w:ascii="Times New Roman" w:hAnsi="Times New Roman" w:cs="Times New Roman"/>
          <w:color w:val="000000"/>
        </w:rPr>
      </w:pPr>
      <w:r w:rsidRPr="00CD5A5C">
        <w:rPr>
          <w:rFonts w:ascii="Times New Roman" w:hAnsi="Times New Roman" w:cs="Times New Roman"/>
          <w:color w:val="000000"/>
        </w:rPr>
        <w:t>Reich, Gary and Jay Barth. 2010. Educating Citizens or Defying Federal Authority? A Comparative Study of In-</w:t>
      </w:r>
      <w:r w:rsidRPr="00CD5A5C">
        <w:rPr>
          <w:rFonts w:ascii="Calibri" w:hAnsi="Calibri" w:cs="Calibri"/>
          <w:color w:val="000000"/>
        </w:rPr>
        <w:t>‐</w:t>
      </w:r>
      <w:r w:rsidRPr="00CD5A5C">
        <w:rPr>
          <w:rFonts w:ascii="Times New Roman" w:hAnsi="Times New Roman" w:cs="Times New Roman"/>
          <w:color w:val="000000"/>
        </w:rPr>
        <w:t xml:space="preserve">State Tuition for Undocumented Students. </w:t>
      </w:r>
      <w:r w:rsidRPr="00CD5A5C">
        <w:rPr>
          <w:rFonts w:ascii="Times New Roman" w:hAnsi="Times New Roman" w:cs="Times New Roman"/>
          <w:i/>
          <w:iCs/>
          <w:color w:val="000000"/>
        </w:rPr>
        <w:t xml:space="preserve">Policy Studies Journal </w:t>
      </w:r>
      <w:r w:rsidRPr="00CD5A5C">
        <w:rPr>
          <w:rFonts w:ascii="Times New Roman" w:hAnsi="Times New Roman" w:cs="Times New Roman"/>
          <w:color w:val="000000"/>
        </w:rPr>
        <w:t>38(3), 419-</w:t>
      </w:r>
      <w:r w:rsidRPr="00CD5A5C">
        <w:rPr>
          <w:rFonts w:ascii="Calibri" w:hAnsi="Calibri" w:cs="Calibri"/>
          <w:color w:val="000000"/>
        </w:rPr>
        <w:t>‐</w:t>
      </w:r>
      <w:r w:rsidRPr="00CD5A5C">
        <w:rPr>
          <w:rFonts w:ascii="Times New Roman" w:hAnsi="Times New Roman" w:cs="Times New Roman"/>
          <w:color w:val="000000"/>
        </w:rPr>
        <w:t xml:space="preserve">445. </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color w:val="000000"/>
        </w:rPr>
        <w:t xml:space="preserve">Week 3: Problem Definition </w:t>
      </w: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i/>
          <w:iCs/>
          <w:color w:val="000000"/>
        </w:rPr>
        <w:t xml:space="preserve">Monday January 20: Martin Luther King Jr. Day </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r w:rsidRPr="00CD5A5C">
        <w:rPr>
          <w:rFonts w:ascii="Times New Roman" w:hAnsi="Times New Roman" w:cs="Times New Roman"/>
          <w:color w:val="000000"/>
        </w:rPr>
        <w:t xml:space="preserve">No Class, No Reading </w:t>
      </w:r>
    </w:p>
    <w:p w:rsidR="00CD5A5C" w:rsidRDefault="00CD5A5C" w:rsidP="00CD5A5C">
      <w:pPr>
        <w:autoSpaceDE w:val="0"/>
        <w:autoSpaceDN w:val="0"/>
        <w:adjustRightInd w:val="0"/>
        <w:spacing w:after="0" w:line="240" w:lineRule="auto"/>
        <w:ind w:left="720"/>
        <w:rPr>
          <w:rFonts w:ascii="Times New Roman" w:hAnsi="Times New Roman" w:cs="Times New Roman"/>
          <w:b/>
          <w:bCs/>
          <w:i/>
          <w:iCs/>
          <w:color w:val="000000"/>
        </w:rPr>
      </w:pP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i/>
          <w:iCs/>
          <w:color w:val="000000"/>
        </w:rPr>
        <w:t xml:space="preserve">Wednesday January 22: Social Construction of Target Populations </w:t>
      </w:r>
    </w:p>
    <w:p w:rsidR="00CD5A5C" w:rsidRDefault="00CD5A5C" w:rsidP="00CD5A5C">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Pr="00CD5A5C" w:rsidRDefault="00CD5A5C" w:rsidP="00CD5A5C">
      <w:pPr>
        <w:autoSpaceDE w:val="0"/>
        <w:autoSpaceDN w:val="0"/>
        <w:adjustRightInd w:val="0"/>
        <w:spacing w:after="0" w:line="240" w:lineRule="auto"/>
        <w:ind w:left="720"/>
        <w:rPr>
          <w:rFonts w:ascii="Times New Roman" w:hAnsi="Times New Roman" w:cs="Times New Roman"/>
          <w:color w:val="000000"/>
        </w:rPr>
      </w:pPr>
      <w:r w:rsidRPr="00CD5A5C">
        <w:rPr>
          <w:rFonts w:ascii="Times New Roman" w:hAnsi="Times New Roman" w:cs="Times New Roman"/>
          <w:color w:val="000000"/>
        </w:rPr>
        <w:t xml:space="preserve">Schneider, Anne and Helen Ingram. 1993. Social Construction of Target Populations: Implications for Politics and Policy. </w:t>
      </w:r>
      <w:r w:rsidRPr="00CD5A5C">
        <w:rPr>
          <w:rFonts w:ascii="Times New Roman" w:hAnsi="Times New Roman" w:cs="Times New Roman"/>
          <w:i/>
          <w:iCs/>
          <w:color w:val="000000"/>
        </w:rPr>
        <w:t xml:space="preserve">The American Political Science Review </w:t>
      </w:r>
      <w:r w:rsidRPr="00CD5A5C">
        <w:rPr>
          <w:rFonts w:ascii="Times New Roman" w:hAnsi="Times New Roman" w:cs="Times New Roman"/>
          <w:color w:val="000000"/>
        </w:rPr>
        <w:t>87(2), 334-</w:t>
      </w:r>
      <w:r w:rsidRPr="00CD5A5C">
        <w:rPr>
          <w:rFonts w:ascii="Calibri" w:hAnsi="Calibri" w:cs="Calibri"/>
          <w:color w:val="000000"/>
        </w:rPr>
        <w:t>‐</w:t>
      </w:r>
      <w:r w:rsidRPr="00CD5A5C">
        <w:rPr>
          <w:rFonts w:ascii="Times New Roman" w:hAnsi="Times New Roman" w:cs="Times New Roman"/>
          <w:color w:val="000000"/>
        </w:rPr>
        <w:t xml:space="preserve">347. </w:t>
      </w:r>
    </w:p>
    <w:p w:rsidR="00CD5A5C" w:rsidRDefault="00CD5A5C" w:rsidP="00CD5A5C">
      <w:pPr>
        <w:autoSpaceDE w:val="0"/>
        <w:autoSpaceDN w:val="0"/>
        <w:adjustRightInd w:val="0"/>
        <w:spacing w:after="0" w:line="240" w:lineRule="auto"/>
        <w:rPr>
          <w:rFonts w:ascii="Times New Roman" w:hAnsi="Times New Roman" w:cs="Times New Roman"/>
          <w:b/>
          <w:bCs/>
          <w:color w:val="000000"/>
        </w:rPr>
      </w:pPr>
    </w:p>
    <w:p w:rsidR="00CD5A5C" w:rsidRDefault="00CD5A5C" w:rsidP="00CD5A5C">
      <w:pPr>
        <w:autoSpaceDE w:val="0"/>
        <w:autoSpaceDN w:val="0"/>
        <w:adjustRightInd w:val="0"/>
        <w:spacing w:after="0" w:line="240" w:lineRule="auto"/>
        <w:rPr>
          <w:rFonts w:ascii="Times New Roman" w:hAnsi="Times New Roman" w:cs="Times New Roman"/>
          <w:b/>
          <w:bCs/>
          <w:color w:val="000000"/>
        </w:rPr>
      </w:pPr>
    </w:p>
    <w:p w:rsidR="00CD5A5C" w:rsidRDefault="00CD5A5C" w:rsidP="00CD5A5C">
      <w:pPr>
        <w:autoSpaceDE w:val="0"/>
        <w:autoSpaceDN w:val="0"/>
        <w:adjustRightInd w:val="0"/>
        <w:spacing w:after="0" w:line="240" w:lineRule="auto"/>
        <w:rPr>
          <w:rFonts w:ascii="Times New Roman" w:hAnsi="Times New Roman" w:cs="Times New Roman"/>
          <w:b/>
          <w:bCs/>
          <w:color w:val="000000"/>
        </w:rPr>
      </w:pPr>
    </w:p>
    <w:p w:rsidR="00CD5A5C" w:rsidRDefault="00CD5A5C" w:rsidP="00CD5A5C">
      <w:pPr>
        <w:autoSpaceDE w:val="0"/>
        <w:autoSpaceDN w:val="0"/>
        <w:adjustRightInd w:val="0"/>
        <w:spacing w:after="0" w:line="240" w:lineRule="auto"/>
        <w:rPr>
          <w:rFonts w:ascii="Times New Roman" w:hAnsi="Times New Roman" w:cs="Times New Roman"/>
          <w:b/>
          <w:bCs/>
          <w:color w:val="000000"/>
        </w:rPr>
      </w:pP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color w:val="000000"/>
        </w:rPr>
        <w:lastRenderedPageBreak/>
        <w:t xml:space="preserve">Week 4: Problem Definition </w:t>
      </w:r>
    </w:p>
    <w:p w:rsidR="00CD5A5C" w:rsidRPr="00CD5A5C" w:rsidRDefault="00CD5A5C" w:rsidP="00CD5A5C">
      <w:pPr>
        <w:autoSpaceDE w:val="0"/>
        <w:autoSpaceDN w:val="0"/>
        <w:adjustRightInd w:val="0"/>
        <w:spacing w:after="0" w:line="240" w:lineRule="auto"/>
        <w:rPr>
          <w:rFonts w:ascii="Times New Roman" w:hAnsi="Times New Roman" w:cs="Times New Roman"/>
          <w:color w:val="000000"/>
        </w:rPr>
      </w:pPr>
      <w:r w:rsidRPr="00CD5A5C">
        <w:rPr>
          <w:rFonts w:ascii="Times New Roman" w:hAnsi="Times New Roman" w:cs="Times New Roman"/>
          <w:b/>
          <w:bCs/>
          <w:i/>
          <w:iCs/>
          <w:color w:val="000000"/>
        </w:rPr>
        <w:t xml:space="preserve">Monday January 27: Who Defines the Problem, What Values Matter? </w:t>
      </w:r>
    </w:p>
    <w:p w:rsidR="00CD5A5C" w:rsidRDefault="00CD5A5C" w:rsidP="00CD5A5C">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Default="00CD5A5C" w:rsidP="00CD5A5C">
      <w:pPr>
        <w:autoSpaceDE w:val="0"/>
        <w:autoSpaceDN w:val="0"/>
        <w:adjustRightInd w:val="0"/>
        <w:spacing w:after="0" w:line="240" w:lineRule="auto"/>
        <w:ind w:left="720"/>
        <w:rPr>
          <w:rFonts w:ascii="Times New Roman" w:hAnsi="Times New Roman" w:cs="Times New Roman"/>
          <w:color w:val="000000"/>
        </w:rPr>
      </w:pPr>
      <w:r w:rsidRPr="00CD5A5C">
        <w:rPr>
          <w:rFonts w:ascii="Times New Roman" w:hAnsi="Times New Roman" w:cs="Times New Roman"/>
          <w:color w:val="000000"/>
        </w:rPr>
        <w:t xml:space="preserve">Stone, Deborah. 2012. "Security." in </w:t>
      </w:r>
      <w:r w:rsidRPr="00CD5A5C">
        <w:rPr>
          <w:rFonts w:ascii="Times New Roman" w:hAnsi="Times New Roman" w:cs="Times New Roman"/>
          <w:i/>
          <w:iCs/>
          <w:color w:val="000000"/>
        </w:rPr>
        <w:t>Policy Paradox: The Art of Political Decision Making</w:t>
      </w:r>
      <w:r w:rsidRPr="00CD5A5C">
        <w:rPr>
          <w:rFonts w:ascii="Times New Roman" w:hAnsi="Times New Roman" w:cs="Times New Roman"/>
          <w:color w:val="000000"/>
        </w:rPr>
        <w:t xml:space="preserve">, 3rd Ed. New York: W.W. Northon &amp; Company. 5 </w:t>
      </w:r>
    </w:p>
    <w:p w:rsidR="00CD5A5C" w:rsidRDefault="00CD5A5C" w:rsidP="00CD5A5C">
      <w:pPr>
        <w:autoSpaceDE w:val="0"/>
        <w:autoSpaceDN w:val="0"/>
        <w:adjustRightInd w:val="0"/>
        <w:spacing w:after="0" w:line="240" w:lineRule="auto"/>
        <w:rPr>
          <w:rFonts w:ascii="Times New Roman" w:hAnsi="Times New Roman" w:cs="Times New Roman"/>
          <w:color w:val="000000"/>
        </w:rPr>
      </w:pP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color w:val="000000"/>
        </w:rPr>
        <w:t>D</w:t>
      </w:r>
      <w:r w:rsidRPr="00CD5A5C">
        <w:rPr>
          <w:rFonts w:ascii="Times New Roman" w:hAnsi="Times New Roman" w:cs="Times New Roman"/>
        </w:rPr>
        <w:t xml:space="preserve">oyle, Charles. 2002. "The USA Patriot Act: A Sketch." </w:t>
      </w:r>
      <w:r w:rsidRPr="00CD5A5C">
        <w:rPr>
          <w:rFonts w:ascii="Times New Roman" w:hAnsi="Times New Roman" w:cs="Times New Roman"/>
          <w:i/>
          <w:iCs/>
        </w:rPr>
        <w:t>CRS Report for Congress</w:t>
      </w:r>
      <w:r w:rsidRPr="00CD5A5C">
        <w:rPr>
          <w:rFonts w:ascii="Times New Roman" w:hAnsi="Times New Roman" w:cs="Times New Roman"/>
        </w:rPr>
        <w:t xml:space="preserve">. Accessed 11/8/13 at https://www.fas.org/irp/crs/RS21203.pdf. </w:t>
      </w:r>
      <w:r>
        <w:rPr>
          <w:rFonts w:ascii="Times New Roman" w:hAnsi="Times New Roman" w:cs="Times New Roman"/>
        </w:rPr>
        <w:br/>
      </w:r>
    </w:p>
    <w:p w:rsid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Friedersdorf, Conor. "A Patriot Act History Lesson: How Warnings Were Mocked in the Senate." </w:t>
      </w:r>
      <w:r w:rsidRPr="00CD5A5C">
        <w:rPr>
          <w:rFonts w:ascii="Times New Roman" w:hAnsi="Times New Roman" w:cs="Times New Roman"/>
          <w:i/>
          <w:iCs/>
        </w:rPr>
        <w:t>The Atlantic Magazine</w:t>
      </w:r>
      <w:r w:rsidRPr="00CD5A5C">
        <w:rPr>
          <w:rFonts w:ascii="Times New Roman" w:hAnsi="Times New Roman" w:cs="Times New Roman"/>
        </w:rPr>
        <w:t>, July 9,2013</w:t>
      </w: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 </w:t>
      </w: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ASSIGNMENT: Submit Group Contract and Action Plan </w:t>
      </w:r>
      <w:r>
        <w:rPr>
          <w:rFonts w:ascii="Times New Roman" w:hAnsi="Times New Roman" w:cs="Times New Roman"/>
          <w:b/>
          <w:bCs/>
        </w:rPr>
        <w:br/>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January 29: Library Day </w:t>
      </w: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No Reading </w:t>
      </w: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ASSIGNMENT: Make sure to meet with the instructor to discuss your group contract and action plan during this week.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5: Policy Alternatives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February 3: What are Policy Alternatives and where do they Come from? </w:t>
      </w:r>
    </w:p>
    <w:p w:rsidR="00CD5A5C" w:rsidRDefault="00CD5A5C" w:rsidP="00CD5A5C">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Irwin, Lewis G.2003. "Generating Potential Courses of Action" in </w:t>
      </w:r>
      <w:r w:rsidRPr="00CD5A5C">
        <w:rPr>
          <w:rFonts w:ascii="Times New Roman" w:hAnsi="Times New Roman" w:cs="Times New Roman"/>
          <w:i/>
          <w:iCs/>
        </w:rPr>
        <w:t>The Policy Analyst's Handbook: Rational Problem Solving in a Political World</w:t>
      </w:r>
      <w:r w:rsidRPr="00CD5A5C">
        <w:rPr>
          <w:rFonts w:ascii="Times New Roman" w:hAnsi="Times New Roman" w:cs="Times New Roman"/>
        </w:rPr>
        <w:t xml:space="preserve">. Armonk, NY: M.E. Sharpe. </w:t>
      </w:r>
    </w:p>
    <w:p w:rsidR="00CD5A5C" w:rsidRDefault="00CD5A5C" w:rsidP="00CD5A5C">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Kingdon, John. "The Policy Primeval Soup" in </w:t>
      </w:r>
      <w:r w:rsidRPr="00CD5A5C">
        <w:rPr>
          <w:rFonts w:ascii="Times New Roman" w:hAnsi="Times New Roman" w:cs="Times New Roman"/>
          <w:i/>
          <w:iCs/>
        </w:rPr>
        <w:t xml:space="preserve">Agendas Alternatives and Public Policy. </w:t>
      </w:r>
      <w:r w:rsidRPr="00CD5A5C">
        <w:rPr>
          <w:rFonts w:ascii="Times New Roman" w:hAnsi="Times New Roman" w:cs="Times New Roman"/>
        </w:rPr>
        <w:t xml:space="preserve">Longman Classics 2010. *I will provide this reading to you, it is not in your reader* </w:t>
      </w: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QUIZ 1: Problem Definition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February 5: Case Study Energy Independence </w:t>
      </w:r>
    </w:p>
    <w:p w:rsidR="007836C8" w:rsidRDefault="007836C8" w:rsidP="007836C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Hamm, Harold. "American Energy Independence within a Decade and the Policies Necessary to Achieve it." Testimony given to the US House of Representatives' Energy and Power Subcommittee of the Energy and Commerce Committee, September 13, 2012. Accessed 11/8/13 http://energycommerce.house.gov/hearing/american-</w:t>
      </w:r>
      <w:r w:rsidRPr="00CD5A5C">
        <w:rPr>
          <w:rFonts w:ascii="Calibri" w:hAnsi="Calibri" w:cs="Calibri"/>
        </w:rPr>
        <w:t>‐</w:t>
      </w:r>
      <w:r w:rsidRPr="00CD5A5C">
        <w:rPr>
          <w:rFonts w:ascii="Times New Roman" w:hAnsi="Times New Roman" w:cs="Times New Roman"/>
        </w:rPr>
        <w:t>energy-</w:t>
      </w:r>
      <w:r w:rsidRPr="00CD5A5C">
        <w:rPr>
          <w:rFonts w:ascii="Calibri" w:hAnsi="Calibri" w:cs="Calibri"/>
        </w:rPr>
        <w:t>‐</w:t>
      </w:r>
      <w:r w:rsidRPr="00CD5A5C">
        <w:rPr>
          <w:rFonts w:ascii="Times New Roman" w:hAnsi="Times New Roman" w:cs="Times New Roman"/>
        </w:rPr>
        <w:t>initiative-</w:t>
      </w:r>
      <w:r w:rsidRPr="00CD5A5C">
        <w:rPr>
          <w:rFonts w:ascii="Calibri" w:hAnsi="Calibri" w:cs="Calibri"/>
        </w:rPr>
        <w:t>‐</w:t>
      </w:r>
      <w:r w:rsidRPr="00CD5A5C">
        <w:rPr>
          <w:rFonts w:ascii="Times New Roman" w:hAnsi="Times New Roman" w:cs="Times New Roman"/>
        </w:rPr>
        <w:t>focus-</w:t>
      </w:r>
      <w:r w:rsidRPr="00CD5A5C">
        <w:rPr>
          <w:rFonts w:ascii="Calibri" w:hAnsi="Calibri" w:cs="Calibri"/>
        </w:rPr>
        <w:t>‐</w:t>
      </w:r>
      <w:r w:rsidRPr="00CD5A5C">
        <w:rPr>
          <w:rFonts w:ascii="Times New Roman" w:hAnsi="Times New Roman" w:cs="Times New Roman"/>
        </w:rPr>
        <w:t>outlook-</w:t>
      </w:r>
      <w:r w:rsidRPr="00CD5A5C">
        <w:rPr>
          <w:rFonts w:ascii="Calibri" w:hAnsi="Calibri" w:cs="Calibri"/>
        </w:rPr>
        <w:t>‐</w:t>
      </w:r>
      <w:r w:rsidRPr="00CD5A5C">
        <w:rPr>
          <w:rFonts w:ascii="Times New Roman" w:hAnsi="Times New Roman" w:cs="Times New Roman"/>
        </w:rPr>
        <w:t>achieving-</w:t>
      </w:r>
      <w:r w:rsidRPr="00CD5A5C">
        <w:rPr>
          <w:rFonts w:ascii="Calibri" w:hAnsi="Calibri" w:cs="Calibri"/>
        </w:rPr>
        <w:t>‐</w:t>
      </w:r>
      <w:r w:rsidRPr="00CD5A5C">
        <w:rPr>
          <w:rFonts w:ascii="Times New Roman" w:hAnsi="Times New Roman" w:cs="Times New Roman"/>
        </w:rPr>
        <w:t>north-</w:t>
      </w:r>
      <w:r w:rsidRPr="00CD5A5C">
        <w:rPr>
          <w:rFonts w:ascii="Calibri" w:hAnsi="Calibri" w:cs="Calibri"/>
        </w:rPr>
        <w:t xml:space="preserve">‐ </w:t>
      </w:r>
      <w:r w:rsidRPr="00CD5A5C">
        <w:rPr>
          <w:rFonts w:ascii="Times New Roman" w:hAnsi="Times New Roman" w:cs="Times New Roman"/>
        </w:rPr>
        <w:t>american-</w:t>
      </w:r>
      <w:r w:rsidRPr="00CD5A5C">
        <w:rPr>
          <w:rFonts w:ascii="Calibri" w:hAnsi="Calibri" w:cs="Calibri"/>
        </w:rPr>
        <w:t>‐</w:t>
      </w:r>
      <w:r w:rsidRPr="00CD5A5C">
        <w:rPr>
          <w:rFonts w:ascii="Times New Roman" w:hAnsi="Times New Roman" w:cs="Times New Roman"/>
        </w:rPr>
        <w:t>energy-</w:t>
      </w:r>
      <w:r w:rsidRPr="00CD5A5C">
        <w:rPr>
          <w:rFonts w:ascii="Calibri" w:hAnsi="Calibri" w:cs="Calibri"/>
        </w:rPr>
        <w:t>‐</w:t>
      </w:r>
      <w:r w:rsidRPr="00CD5A5C">
        <w:rPr>
          <w:rFonts w:ascii="Times New Roman" w:hAnsi="Times New Roman" w:cs="Times New Roman"/>
        </w:rPr>
        <w:t xml:space="preserve">independence </w:t>
      </w:r>
    </w:p>
    <w:p w:rsidR="007836C8" w:rsidRDefault="007836C8" w:rsidP="00CD5A5C">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Weiss, Daniel J. "Testimony on 'The American Energy Initiative: A Focus on the Outlook for North American Energy Independence within the Decade." Testimony given to the US House of Representatives' Energy and Power Subcommittee of the Energy and Commerce Committee, September 13, 2012. Accessed 11/8/13 http://energycommerce.house.gov/hearing/american-</w:t>
      </w:r>
      <w:r w:rsidRPr="00CD5A5C">
        <w:rPr>
          <w:rFonts w:ascii="Calibri" w:hAnsi="Calibri" w:cs="Calibri"/>
        </w:rPr>
        <w:t>‐</w:t>
      </w:r>
      <w:r w:rsidRPr="00CD5A5C">
        <w:rPr>
          <w:rFonts w:ascii="Times New Roman" w:hAnsi="Times New Roman" w:cs="Times New Roman"/>
        </w:rPr>
        <w:t>energy-</w:t>
      </w:r>
      <w:r w:rsidRPr="00CD5A5C">
        <w:rPr>
          <w:rFonts w:ascii="Calibri" w:hAnsi="Calibri" w:cs="Calibri"/>
        </w:rPr>
        <w:t>‐</w:t>
      </w:r>
      <w:r w:rsidRPr="00CD5A5C">
        <w:rPr>
          <w:rFonts w:ascii="Times New Roman" w:hAnsi="Times New Roman" w:cs="Times New Roman"/>
        </w:rPr>
        <w:t>initiative-</w:t>
      </w:r>
      <w:r w:rsidRPr="00CD5A5C">
        <w:rPr>
          <w:rFonts w:ascii="Calibri" w:hAnsi="Calibri" w:cs="Calibri"/>
        </w:rPr>
        <w:t xml:space="preserve">‐ </w:t>
      </w:r>
      <w:r w:rsidRPr="00CD5A5C">
        <w:rPr>
          <w:rFonts w:ascii="Times New Roman" w:hAnsi="Times New Roman" w:cs="Times New Roman"/>
        </w:rPr>
        <w:t>focus-</w:t>
      </w:r>
      <w:r w:rsidRPr="00CD5A5C">
        <w:rPr>
          <w:rFonts w:ascii="Calibri" w:hAnsi="Calibri" w:cs="Calibri"/>
        </w:rPr>
        <w:t>‐</w:t>
      </w:r>
      <w:r w:rsidRPr="00CD5A5C">
        <w:rPr>
          <w:rFonts w:ascii="Times New Roman" w:hAnsi="Times New Roman" w:cs="Times New Roman"/>
        </w:rPr>
        <w:t>outlook-</w:t>
      </w:r>
      <w:r w:rsidRPr="00CD5A5C">
        <w:rPr>
          <w:rFonts w:ascii="Calibri" w:hAnsi="Calibri" w:cs="Calibri"/>
        </w:rPr>
        <w:t>‐</w:t>
      </w:r>
      <w:r w:rsidRPr="00CD5A5C">
        <w:rPr>
          <w:rFonts w:ascii="Times New Roman" w:hAnsi="Times New Roman" w:cs="Times New Roman"/>
        </w:rPr>
        <w:t>achieving-</w:t>
      </w:r>
      <w:r w:rsidRPr="00CD5A5C">
        <w:rPr>
          <w:rFonts w:ascii="Calibri" w:hAnsi="Calibri" w:cs="Calibri"/>
        </w:rPr>
        <w:t>‐</w:t>
      </w:r>
      <w:r w:rsidRPr="00CD5A5C">
        <w:rPr>
          <w:rFonts w:ascii="Times New Roman" w:hAnsi="Times New Roman" w:cs="Times New Roman"/>
        </w:rPr>
        <w:t>north-</w:t>
      </w:r>
      <w:r w:rsidRPr="00CD5A5C">
        <w:rPr>
          <w:rFonts w:ascii="Calibri" w:hAnsi="Calibri" w:cs="Calibri"/>
        </w:rPr>
        <w:t>‐</w:t>
      </w:r>
      <w:r w:rsidRPr="00CD5A5C">
        <w:rPr>
          <w:rFonts w:ascii="Times New Roman" w:hAnsi="Times New Roman" w:cs="Times New Roman"/>
        </w:rPr>
        <w:t>american-</w:t>
      </w:r>
      <w:r w:rsidRPr="00CD5A5C">
        <w:rPr>
          <w:rFonts w:ascii="Calibri" w:hAnsi="Calibri" w:cs="Calibri"/>
        </w:rPr>
        <w:t>‐</w:t>
      </w:r>
      <w:r w:rsidRPr="00CD5A5C">
        <w:rPr>
          <w:rFonts w:ascii="Times New Roman" w:hAnsi="Times New Roman" w:cs="Times New Roman"/>
        </w:rPr>
        <w:t>energy-</w:t>
      </w:r>
      <w:r w:rsidRPr="00CD5A5C">
        <w:rPr>
          <w:rFonts w:ascii="Calibri" w:hAnsi="Calibri" w:cs="Calibri"/>
        </w:rPr>
        <w:t>‐</w:t>
      </w:r>
      <w:r w:rsidRPr="00CD5A5C">
        <w:rPr>
          <w:rFonts w:ascii="Times New Roman" w:hAnsi="Times New Roman" w:cs="Times New Roman"/>
        </w:rPr>
        <w:t xml:space="preserve">independence </w:t>
      </w:r>
    </w:p>
    <w:p w:rsidR="00CD5A5C" w:rsidRDefault="00CD5A5C" w:rsidP="00CD5A5C">
      <w:pPr>
        <w:autoSpaceDE w:val="0"/>
        <w:autoSpaceDN w:val="0"/>
        <w:adjustRightInd w:val="0"/>
        <w:spacing w:after="0" w:line="240" w:lineRule="auto"/>
        <w:ind w:left="720"/>
        <w:rPr>
          <w:rFonts w:ascii="Times New Roman" w:hAnsi="Times New Roman" w:cs="Times New Roman"/>
          <w:b/>
          <w:bCs/>
        </w:rPr>
      </w:pPr>
      <w:r w:rsidRPr="00CD5A5C">
        <w:rPr>
          <w:rFonts w:ascii="Times New Roman" w:hAnsi="Times New Roman" w:cs="Times New Roman"/>
          <w:b/>
          <w:bCs/>
        </w:rPr>
        <w:t xml:space="preserve">DISCUSSION LEADER: Group 1 </w:t>
      </w:r>
    </w:p>
    <w:p w:rsidR="007836C8" w:rsidRPr="00CD5A5C" w:rsidRDefault="007836C8" w:rsidP="00CD5A5C">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6: Policy Alternatives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February 10: Evaluating Alternatives Using Cost Benefit Analysis </w:t>
      </w:r>
    </w:p>
    <w:p w:rsidR="007836C8" w:rsidRDefault="007836C8" w:rsidP="007836C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Irwin, Lewis G. 2003."Cost Benefit Analysis" in </w:t>
      </w:r>
      <w:r w:rsidRPr="00CD5A5C">
        <w:rPr>
          <w:rFonts w:ascii="Times New Roman" w:hAnsi="Times New Roman" w:cs="Times New Roman"/>
          <w:i/>
          <w:iCs/>
        </w:rPr>
        <w:t>The Policy Analyst's Handbook: Rational Problem Solving in a Political World</w:t>
      </w:r>
      <w:r w:rsidRPr="00CD5A5C">
        <w:rPr>
          <w:rFonts w:ascii="Times New Roman" w:hAnsi="Times New Roman" w:cs="Times New Roman"/>
        </w:rPr>
        <w:t xml:space="preserve">. New York: M.E. Sharpe. 6 </w:t>
      </w:r>
    </w:p>
    <w:p w:rsidR="00CD5A5C" w:rsidRPr="00CD5A5C" w:rsidRDefault="00CD5A5C" w:rsidP="00CD5A5C">
      <w:pPr>
        <w:autoSpaceDE w:val="0"/>
        <w:autoSpaceDN w:val="0"/>
        <w:adjustRightInd w:val="0"/>
        <w:spacing w:after="0" w:line="240" w:lineRule="auto"/>
        <w:rPr>
          <w:rFonts w:ascii="Times New Roman" w:hAnsi="Times New Roman" w:cs="Times New Roman"/>
          <w:sz w:val="24"/>
          <w:szCs w:val="24"/>
        </w:rPr>
      </w:pPr>
    </w:p>
    <w:p w:rsidR="00CD5A5C" w:rsidRPr="00CD5A5C" w:rsidRDefault="00CD5A5C" w:rsidP="007836C8">
      <w:pPr>
        <w:pageBreakBefore/>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lastRenderedPageBreak/>
        <w:t xml:space="preserve">Munger, Michael C. 2000. "Cost Benefit Analysis" in </w:t>
      </w:r>
      <w:r w:rsidRPr="00CD5A5C">
        <w:rPr>
          <w:rFonts w:ascii="Times New Roman" w:hAnsi="Times New Roman" w:cs="Times New Roman"/>
          <w:i/>
          <w:iCs/>
        </w:rPr>
        <w:t>Analyzing Policy: Choices, Conflicts and Practices</w:t>
      </w:r>
      <w:r w:rsidRPr="00CD5A5C">
        <w:rPr>
          <w:rFonts w:ascii="Times New Roman" w:hAnsi="Times New Roman" w:cs="Times New Roman"/>
        </w:rPr>
        <w:t xml:space="preserve">. New York: W.W. Norton and Company.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February 12: Case Study Energy Independence Continued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Review Reading from February 5 and Read class handouts from Monday February 10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DISCUSSION LEADER: Group 2 </w:t>
      </w:r>
    </w:p>
    <w:p w:rsidR="00CD5A5C" w:rsidRDefault="00CD5A5C" w:rsidP="007836C8">
      <w:pPr>
        <w:autoSpaceDE w:val="0"/>
        <w:autoSpaceDN w:val="0"/>
        <w:adjustRightInd w:val="0"/>
        <w:spacing w:after="0" w:line="240" w:lineRule="auto"/>
        <w:ind w:left="720"/>
        <w:rPr>
          <w:rFonts w:ascii="Times New Roman" w:hAnsi="Times New Roman" w:cs="Times New Roman"/>
          <w:b/>
          <w:bCs/>
        </w:rPr>
      </w:pPr>
      <w:r w:rsidRPr="00CD5A5C">
        <w:rPr>
          <w:rFonts w:ascii="Times New Roman" w:hAnsi="Times New Roman" w:cs="Times New Roman"/>
          <w:b/>
          <w:bCs/>
        </w:rPr>
        <w:t xml:space="preserve">ASSIGNMENT: Policy Analysis Draft 1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7: Policy Alternatives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February 17: Evaluating Alternatives: Political Costs, Public Support and Interest Groups </w:t>
      </w:r>
    </w:p>
    <w:p w:rsidR="007836C8" w:rsidRDefault="007836C8" w:rsidP="007836C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Jacob Hacker.2010. The Road to Somewhere. </w:t>
      </w:r>
      <w:r w:rsidRPr="00CD5A5C">
        <w:rPr>
          <w:rFonts w:ascii="Times New Roman" w:hAnsi="Times New Roman" w:cs="Times New Roman"/>
          <w:i/>
          <w:iCs/>
        </w:rPr>
        <w:t xml:space="preserve">Perspectives on Politics </w:t>
      </w:r>
      <w:r w:rsidRPr="00CD5A5C">
        <w:rPr>
          <w:rFonts w:ascii="Times New Roman" w:hAnsi="Times New Roman" w:cs="Times New Roman"/>
        </w:rPr>
        <w:t>8(13), 861-</w:t>
      </w:r>
      <w:r w:rsidRPr="00CD5A5C">
        <w:rPr>
          <w:rFonts w:ascii="Calibri" w:hAnsi="Calibri" w:cs="Calibri"/>
        </w:rPr>
        <w:t>‐</w:t>
      </w:r>
      <w:r w:rsidRPr="00CD5A5C">
        <w:rPr>
          <w:rFonts w:ascii="Times New Roman" w:hAnsi="Times New Roman" w:cs="Times New Roman"/>
        </w:rPr>
        <w:t xml:space="preserve">876.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February 19: Case Study Affordable Care Act </w:t>
      </w:r>
    </w:p>
    <w:p w:rsidR="007836C8" w:rsidRDefault="007836C8" w:rsidP="007836C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Where the Parties Stand on Health Care, excerpted from the Democratic and Republican National Committees websites. </w:t>
      </w:r>
      <w:r w:rsidR="007836C8">
        <w:rPr>
          <w:rFonts w:ascii="Times New Roman" w:hAnsi="Times New Roman" w:cs="Times New Roman"/>
        </w:rPr>
        <w:br/>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Montgomery, Lori. Government Shutdown Moves Closer to Reality. </w:t>
      </w:r>
      <w:r w:rsidRPr="00CD5A5C">
        <w:rPr>
          <w:rFonts w:ascii="Times New Roman" w:hAnsi="Times New Roman" w:cs="Times New Roman"/>
          <w:i/>
          <w:iCs/>
        </w:rPr>
        <w:t>Washington Post</w:t>
      </w:r>
      <w:r w:rsidRPr="00CD5A5C">
        <w:rPr>
          <w:rFonts w:ascii="Times New Roman" w:hAnsi="Times New Roman" w:cs="Times New Roman"/>
        </w:rPr>
        <w:t>, September 17, 2013. Available at http://articles.washingtonpost.com/2013-</w:t>
      </w:r>
      <w:r w:rsidRPr="00CD5A5C">
        <w:rPr>
          <w:rFonts w:ascii="Calibri" w:hAnsi="Calibri" w:cs="Calibri"/>
        </w:rPr>
        <w:t>‐</w:t>
      </w:r>
      <w:r w:rsidRPr="00CD5A5C">
        <w:rPr>
          <w:rFonts w:ascii="Times New Roman" w:hAnsi="Times New Roman" w:cs="Times New Roman"/>
        </w:rPr>
        <w:t>09-</w:t>
      </w:r>
      <w:r w:rsidRPr="00CD5A5C">
        <w:rPr>
          <w:rFonts w:ascii="Calibri" w:hAnsi="Calibri" w:cs="Calibri"/>
        </w:rPr>
        <w:t>‐</w:t>
      </w:r>
      <w:r w:rsidRPr="00CD5A5C">
        <w:rPr>
          <w:rFonts w:ascii="Times New Roman" w:hAnsi="Times New Roman" w:cs="Times New Roman"/>
        </w:rPr>
        <w:t>17/business/42130975_1_senate-</w:t>
      </w:r>
      <w:r w:rsidRPr="00CD5A5C">
        <w:rPr>
          <w:rFonts w:ascii="Calibri" w:hAnsi="Calibri" w:cs="Calibri"/>
        </w:rPr>
        <w:t xml:space="preserve">‐ </w:t>
      </w:r>
      <w:r w:rsidRPr="00CD5A5C">
        <w:rPr>
          <w:rFonts w:ascii="Times New Roman" w:hAnsi="Times New Roman" w:cs="Times New Roman"/>
        </w:rPr>
        <w:t>republicans-</w:t>
      </w:r>
      <w:r w:rsidRPr="00CD5A5C">
        <w:rPr>
          <w:rFonts w:ascii="Calibri" w:hAnsi="Calibri" w:cs="Calibri"/>
        </w:rPr>
        <w:t>‐</w:t>
      </w:r>
      <w:r w:rsidRPr="00CD5A5C">
        <w:rPr>
          <w:rFonts w:ascii="Times New Roman" w:hAnsi="Times New Roman" w:cs="Times New Roman"/>
        </w:rPr>
        <w:t>house-</w:t>
      </w:r>
      <w:r w:rsidRPr="00CD5A5C">
        <w:rPr>
          <w:rFonts w:ascii="Calibri" w:hAnsi="Calibri" w:cs="Calibri"/>
        </w:rPr>
        <w:t>‐</w:t>
      </w:r>
      <w:r w:rsidRPr="00CD5A5C">
        <w:rPr>
          <w:rFonts w:ascii="Times New Roman" w:hAnsi="Times New Roman" w:cs="Times New Roman"/>
        </w:rPr>
        <w:t>speaker-</w:t>
      </w:r>
      <w:r w:rsidRPr="00CD5A5C">
        <w:rPr>
          <w:rFonts w:ascii="Calibri" w:hAnsi="Calibri" w:cs="Calibri"/>
        </w:rPr>
        <w:t>‐</w:t>
      </w:r>
      <w:r w:rsidRPr="00CD5A5C">
        <w:rPr>
          <w:rFonts w:ascii="Times New Roman" w:hAnsi="Times New Roman" w:cs="Times New Roman"/>
        </w:rPr>
        <w:t>john-</w:t>
      </w:r>
      <w:r w:rsidRPr="00CD5A5C">
        <w:rPr>
          <w:rFonts w:ascii="Calibri" w:hAnsi="Calibri" w:cs="Calibri"/>
        </w:rPr>
        <w:t>‐</w:t>
      </w:r>
      <w:r w:rsidRPr="00CD5A5C">
        <w:rPr>
          <w:rFonts w:ascii="Times New Roman" w:hAnsi="Times New Roman" w:cs="Times New Roman"/>
        </w:rPr>
        <w:t>a-</w:t>
      </w:r>
      <w:r w:rsidRPr="00CD5A5C">
        <w:rPr>
          <w:rFonts w:ascii="Calibri" w:hAnsi="Calibri" w:cs="Calibri"/>
        </w:rPr>
        <w:t>‐</w:t>
      </w:r>
      <w:r w:rsidRPr="00CD5A5C">
        <w:rPr>
          <w:rFonts w:ascii="Times New Roman" w:hAnsi="Times New Roman" w:cs="Times New Roman"/>
        </w:rPr>
        <w:t xml:space="preserve">boehner. </w:t>
      </w:r>
      <w:r w:rsidR="007836C8">
        <w:rPr>
          <w:rFonts w:ascii="Times New Roman" w:hAnsi="Times New Roman" w:cs="Times New Roman"/>
        </w:rPr>
        <w:br/>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Seitz-</w:t>
      </w:r>
      <w:r w:rsidRPr="00CD5A5C">
        <w:rPr>
          <w:rFonts w:ascii="Calibri" w:hAnsi="Calibri" w:cs="Calibri"/>
        </w:rPr>
        <w:t>‐</w:t>
      </w:r>
      <w:r w:rsidRPr="00CD5A5C">
        <w:rPr>
          <w:rFonts w:ascii="Times New Roman" w:hAnsi="Times New Roman" w:cs="Times New Roman"/>
        </w:rPr>
        <w:t xml:space="preserve">Wald, Alex. Shutting Down over Obamacare is the New Obamacare. </w:t>
      </w:r>
      <w:r w:rsidRPr="00CD5A5C">
        <w:rPr>
          <w:rFonts w:ascii="Times New Roman" w:hAnsi="Times New Roman" w:cs="Times New Roman"/>
          <w:i/>
          <w:iCs/>
        </w:rPr>
        <w:t xml:space="preserve">National Journal, </w:t>
      </w:r>
      <w:r w:rsidRPr="00CD5A5C">
        <w:rPr>
          <w:rFonts w:ascii="Times New Roman" w:hAnsi="Times New Roman" w:cs="Times New Roman"/>
        </w:rPr>
        <w:t>October 16, 2013. Accessed 12/8/2013 http://www.nationaljournal.com/politics/shutting-</w:t>
      </w:r>
      <w:r w:rsidRPr="00CD5A5C">
        <w:rPr>
          <w:rFonts w:ascii="Calibri" w:hAnsi="Calibri" w:cs="Calibri"/>
        </w:rPr>
        <w:t>‐</w:t>
      </w:r>
      <w:r w:rsidRPr="00CD5A5C">
        <w:rPr>
          <w:rFonts w:ascii="Times New Roman" w:hAnsi="Times New Roman" w:cs="Times New Roman"/>
        </w:rPr>
        <w:t>down-</w:t>
      </w:r>
      <w:r w:rsidRPr="00CD5A5C">
        <w:rPr>
          <w:rFonts w:ascii="Calibri" w:hAnsi="Calibri" w:cs="Calibri"/>
        </w:rPr>
        <w:t>‐</w:t>
      </w:r>
      <w:r w:rsidRPr="00CD5A5C">
        <w:rPr>
          <w:rFonts w:ascii="Times New Roman" w:hAnsi="Times New Roman" w:cs="Times New Roman"/>
        </w:rPr>
        <w:t>the-</w:t>
      </w:r>
      <w:r w:rsidRPr="00CD5A5C">
        <w:rPr>
          <w:rFonts w:ascii="Calibri" w:hAnsi="Calibri" w:cs="Calibri"/>
        </w:rPr>
        <w:t>‐</w:t>
      </w:r>
      <w:r w:rsidRPr="00CD5A5C">
        <w:rPr>
          <w:rFonts w:ascii="Times New Roman" w:hAnsi="Times New Roman" w:cs="Times New Roman"/>
        </w:rPr>
        <w:t>government-</w:t>
      </w:r>
      <w:r w:rsidRPr="00CD5A5C">
        <w:rPr>
          <w:rFonts w:ascii="Calibri" w:hAnsi="Calibri" w:cs="Calibri"/>
        </w:rPr>
        <w:t xml:space="preserve">‐ </w:t>
      </w:r>
      <w:r w:rsidRPr="00CD5A5C">
        <w:rPr>
          <w:rFonts w:ascii="Times New Roman" w:hAnsi="Times New Roman" w:cs="Times New Roman"/>
        </w:rPr>
        <w:t>over-</w:t>
      </w:r>
      <w:r w:rsidRPr="00CD5A5C">
        <w:rPr>
          <w:rFonts w:ascii="Calibri" w:hAnsi="Calibri" w:cs="Calibri"/>
        </w:rPr>
        <w:t>‐</w:t>
      </w:r>
      <w:r w:rsidRPr="00CD5A5C">
        <w:rPr>
          <w:rFonts w:ascii="Times New Roman" w:hAnsi="Times New Roman" w:cs="Times New Roman"/>
        </w:rPr>
        <w:t>obamacare-</w:t>
      </w:r>
      <w:r w:rsidRPr="00CD5A5C">
        <w:rPr>
          <w:rFonts w:ascii="Calibri" w:hAnsi="Calibri" w:cs="Calibri"/>
        </w:rPr>
        <w:t>‐</w:t>
      </w:r>
      <w:r w:rsidRPr="00CD5A5C">
        <w:rPr>
          <w:rFonts w:ascii="Times New Roman" w:hAnsi="Times New Roman" w:cs="Times New Roman"/>
        </w:rPr>
        <w:t>is-</w:t>
      </w:r>
      <w:r w:rsidRPr="00CD5A5C">
        <w:rPr>
          <w:rFonts w:ascii="Calibri" w:hAnsi="Calibri" w:cs="Calibri"/>
        </w:rPr>
        <w:t>‐</w:t>
      </w:r>
      <w:r w:rsidRPr="00CD5A5C">
        <w:rPr>
          <w:rFonts w:ascii="Times New Roman" w:hAnsi="Times New Roman" w:cs="Times New Roman"/>
        </w:rPr>
        <w:t>the-</w:t>
      </w:r>
      <w:r w:rsidRPr="00CD5A5C">
        <w:rPr>
          <w:rFonts w:ascii="Calibri" w:hAnsi="Calibri" w:cs="Calibri"/>
        </w:rPr>
        <w:t>‐</w:t>
      </w:r>
      <w:r w:rsidRPr="00CD5A5C">
        <w:rPr>
          <w:rFonts w:ascii="Times New Roman" w:hAnsi="Times New Roman" w:cs="Times New Roman"/>
        </w:rPr>
        <w:t>new-</w:t>
      </w:r>
      <w:r w:rsidRPr="00CD5A5C">
        <w:rPr>
          <w:rFonts w:ascii="Calibri" w:hAnsi="Calibri" w:cs="Calibri"/>
        </w:rPr>
        <w:t>‐</w:t>
      </w:r>
      <w:r w:rsidRPr="00CD5A5C">
        <w:rPr>
          <w:rFonts w:ascii="Times New Roman" w:hAnsi="Times New Roman" w:cs="Times New Roman"/>
        </w:rPr>
        <w:t>obamacare-</w:t>
      </w:r>
      <w:r w:rsidRPr="00CD5A5C">
        <w:rPr>
          <w:rFonts w:ascii="Calibri" w:hAnsi="Calibri" w:cs="Calibri"/>
        </w:rPr>
        <w:t>‐</w:t>
      </w:r>
      <w:r w:rsidRPr="00CD5A5C">
        <w:rPr>
          <w:rFonts w:ascii="Times New Roman" w:hAnsi="Times New Roman" w:cs="Times New Roman"/>
        </w:rPr>
        <w:t xml:space="preserve">20131016. </w:t>
      </w:r>
    </w:p>
    <w:p w:rsidR="00CD5A5C" w:rsidRDefault="00CD5A5C" w:rsidP="007836C8">
      <w:pPr>
        <w:autoSpaceDE w:val="0"/>
        <w:autoSpaceDN w:val="0"/>
        <w:adjustRightInd w:val="0"/>
        <w:spacing w:after="0" w:line="240" w:lineRule="auto"/>
        <w:ind w:left="720"/>
        <w:rPr>
          <w:rFonts w:ascii="Times New Roman" w:hAnsi="Times New Roman" w:cs="Times New Roman"/>
          <w:b/>
          <w:bCs/>
        </w:rPr>
      </w:pPr>
      <w:r w:rsidRPr="00CD5A5C">
        <w:rPr>
          <w:rFonts w:ascii="Times New Roman" w:hAnsi="Times New Roman" w:cs="Times New Roman"/>
          <w:b/>
          <w:bCs/>
        </w:rPr>
        <w:t xml:space="preserve">DISCUSSION LEADER: Group 3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Week 8</w:t>
      </w:r>
      <w:r w:rsidRPr="00CD5A5C">
        <w:rPr>
          <w:rFonts w:ascii="Times New Roman" w:hAnsi="Times New Roman" w:cs="Times New Roman"/>
        </w:rPr>
        <w:t xml:space="preserve">: </w:t>
      </w:r>
      <w:r w:rsidRPr="00CD5A5C">
        <w:rPr>
          <w:rFonts w:ascii="Times New Roman" w:hAnsi="Times New Roman" w:cs="Times New Roman"/>
          <w:b/>
          <w:bCs/>
        </w:rPr>
        <w:t xml:space="preserve">Policy Alternatives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February 24: Stated vs. Unstated Policy Goals </w:t>
      </w:r>
    </w:p>
    <w:p w:rsidR="007836C8" w:rsidRDefault="007836C8" w:rsidP="007836C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Piven, Frances Fox and Richard Cloward. 1971, 1993. "Introduction" in </w:t>
      </w:r>
      <w:r w:rsidRPr="00CD5A5C">
        <w:rPr>
          <w:rFonts w:ascii="Times New Roman" w:hAnsi="Times New Roman" w:cs="Times New Roman"/>
          <w:i/>
          <w:iCs/>
        </w:rPr>
        <w:t>Regulating the Poor: The Functions of Public of Public Welfare</w:t>
      </w:r>
      <w:r w:rsidRPr="00CD5A5C">
        <w:rPr>
          <w:rFonts w:ascii="Times New Roman" w:hAnsi="Times New Roman" w:cs="Times New Roman"/>
        </w:rPr>
        <w:t xml:space="preserve">, 2nd Ed. New York: Random House. </w:t>
      </w:r>
      <w:r w:rsidR="007836C8">
        <w:rPr>
          <w:rFonts w:ascii="Times New Roman" w:hAnsi="Times New Roman" w:cs="Times New Roman"/>
        </w:rPr>
        <w:br/>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Piven, Frances Fox and Richard Cloward. 1971, 1993. "Chapter 1: Relief, Labor and Civil Disorder: An Overview" in </w:t>
      </w:r>
      <w:r w:rsidRPr="00CD5A5C">
        <w:rPr>
          <w:rFonts w:ascii="Times New Roman" w:hAnsi="Times New Roman" w:cs="Times New Roman"/>
          <w:i/>
          <w:iCs/>
        </w:rPr>
        <w:t>Regulating the Poor: The Functions of Public of Public Welfare</w:t>
      </w:r>
      <w:r w:rsidRPr="00CD5A5C">
        <w:rPr>
          <w:rFonts w:ascii="Times New Roman" w:hAnsi="Times New Roman" w:cs="Times New Roman"/>
        </w:rPr>
        <w:t xml:space="preserve">, 2nd Ed. New York: Random House. </w:t>
      </w:r>
      <w:r w:rsidR="007836C8">
        <w:rPr>
          <w:rFonts w:ascii="Times New Roman" w:hAnsi="Times New Roman" w:cs="Times New Roman"/>
        </w:rPr>
        <w:br/>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February 26: Case Study: Race and the War on Drugs </w:t>
      </w:r>
    </w:p>
    <w:p w:rsidR="007836C8" w:rsidRDefault="007836C8" w:rsidP="007836C8">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READING</w:t>
      </w:r>
    </w:p>
    <w:p w:rsidR="007836C8"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Provine, Doris Marie. 2007. "Introduction" in </w:t>
      </w:r>
      <w:r w:rsidRPr="00CD5A5C">
        <w:rPr>
          <w:rFonts w:ascii="Times New Roman" w:hAnsi="Times New Roman" w:cs="Times New Roman"/>
          <w:i/>
          <w:iCs/>
        </w:rPr>
        <w:t>Unequal Under Law: Race in the War on Drugs</w:t>
      </w:r>
      <w:r w:rsidRPr="00CD5A5C">
        <w:rPr>
          <w:rFonts w:ascii="Times New Roman" w:hAnsi="Times New Roman" w:cs="Times New Roman"/>
        </w:rPr>
        <w:t xml:space="preserve">. Chicago: Chicago University Press. </w:t>
      </w:r>
    </w:p>
    <w:p w:rsidR="007836C8" w:rsidRDefault="007836C8" w:rsidP="007836C8">
      <w:pPr>
        <w:autoSpaceDE w:val="0"/>
        <w:autoSpaceDN w:val="0"/>
        <w:adjustRightInd w:val="0"/>
        <w:spacing w:after="0" w:line="240" w:lineRule="auto"/>
        <w:ind w:left="720"/>
        <w:rPr>
          <w:rFonts w:ascii="Times New Roman" w:hAnsi="Times New Roman" w:cs="Times New Roman"/>
        </w:rPr>
      </w:pPr>
    </w:p>
    <w:p w:rsid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Provine, Doris Marie. 2007. "Congress on Crack: How Race Neutral Language Hides Racial Meaning" in </w:t>
      </w:r>
      <w:r w:rsidR="007836C8">
        <w:rPr>
          <w:rFonts w:ascii="Times New Roman" w:hAnsi="Times New Roman" w:cs="Times New Roman"/>
        </w:rPr>
        <w:t xml:space="preserve"> </w:t>
      </w:r>
      <w:r w:rsidRPr="00CD5A5C">
        <w:rPr>
          <w:rFonts w:ascii="Times New Roman" w:hAnsi="Times New Roman" w:cs="Times New Roman"/>
          <w:i/>
          <w:iCs/>
        </w:rPr>
        <w:t>Unequal Under Law: Race in the War on Drugs</w:t>
      </w:r>
      <w:r w:rsidRPr="00CD5A5C">
        <w:rPr>
          <w:rFonts w:ascii="Times New Roman" w:hAnsi="Times New Roman" w:cs="Times New Roman"/>
        </w:rPr>
        <w:t xml:space="preserve">. Chicago: Chicago University Press. 7 </w:t>
      </w:r>
    </w:p>
    <w:p w:rsidR="007836C8" w:rsidRDefault="007836C8" w:rsidP="007836C8">
      <w:pPr>
        <w:autoSpaceDE w:val="0"/>
        <w:autoSpaceDN w:val="0"/>
        <w:adjustRightInd w:val="0"/>
        <w:spacing w:after="0" w:line="240" w:lineRule="auto"/>
        <w:ind w:left="720"/>
        <w:rPr>
          <w:rFonts w:ascii="Times New Roman" w:hAnsi="Times New Roman" w:cs="Times New Roman"/>
        </w:rPr>
      </w:pPr>
    </w:p>
    <w:p w:rsidR="007836C8" w:rsidRPr="007836C8" w:rsidRDefault="007836C8" w:rsidP="007836C8">
      <w:p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
        </w:rPr>
        <w:t>Discussion Leader Group 4</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9: Spring Break! </w:t>
      </w:r>
    </w:p>
    <w:p w:rsid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rPr>
        <w:t xml:space="preserve">No Reading </w:t>
      </w:r>
    </w:p>
    <w:p w:rsidR="007836C8" w:rsidRDefault="007836C8" w:rsidP="00CD5A5C">
      <w:pPr>
        <w:autoSpaceDE w:val="0"/>
        <w:autoSpaceDN w:val="0"/>
        <w:adjustRightInd w:val="0"/>
        <w:spacing w:after="0" w:line="240" w:lineRule="auto"/>
        <w:rPr>
          <w:rFonts w:ascii="Times New Roman" w:hAnsi="Times New Roman" w:cs="Times New Roman"/>
        </w:rPr>
      </w:pPr>
    </w:p>
    <w:p w:rsidR="007836C8" w:rsidRPr="00CD5A5C" w:rsidRDefault="007836C8" w:rsidP="00CD5A5C">
      <w:pPr>
        <w:autoSpaceDE w:val="0"/>
        <w:autoSpaceDN w:val="0"/>
        <w:adjustRightInd w:val="0"/>
        <w:spacing w:after="0" w:line="240" w:lineRule="auto"/>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lastRenderedPageBreak/>
        <w:t xml:space="preserve">Week 10: Policy Alternatives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March 10: Far Reaching Implications of Policy through the Lens of the Great Recession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Greenstone, Michael and Adam Looney. 2013. The Lasting Effects of the Great Recession: Missing Workers and a New Economic Normal. </w:t>
      </w:r>
      <w:r w:rsidRPr="00CD5A5C">
        <w:rPr>
          <w:rFonts w:ascii="Times New Roman" w:hAnsi="Times New Roman" w:cs="Times New Roman"/>
          <w:i/>
          <w:iCs/>
        </w:rPr>
        <w:t>Brookings Institute</w:t>
      </w:r>
      <w:r w:rsidRPr="00CD5A5C">
        <w:rPr>
          <w:rFonts w:ascii="Times New Roman" w:hAnsi="Times New Roman" w:cs="Times New Roman"/>
        </w:rPr>
        <w:t>. Accessed 11/8/13 http://www.brookings.edu/blogs/jobs/posts/2013/09/12-</w:t>
      </w:r>
      <w:r w:rsidRPr="00CD5A5C">
        <w:rPr>
          <w:rFonts w:ascii="Calibri" w:hAnsi="Calibri" w:cs="Calibri"/>
        </w:rPr>
        <w:t>‐</w:t>
      </w:r>
      <w:r w:rsidRPr="00CD5A5C">
        <w:rPr>
          <w:rFonts w:ascii="Times New Roman" w:hAnsi="Times New Roman" w:cs="Times New Roman"/>
        </w:rPr>
        <w:t>jobs-</w:t>
      </w:r>
      <w:r w:rsidRPr="00CD5A5C">
        <w:rPr>
          <w:rFonts w:ascii="Calibri" w:hAnsi="Calibri" w:cs="Calibri"/>
        </w:rPr>
        <w:t>‐</w:t>
      </w:r>
      <w:r w:rsidRPr="00CD5A5C">
        <w:rPr>
          <w:rFonts w:ascii="Times New Roman" w:hAnsi="Times New Roman" w:cs="Times New Roman"/>
        </w:rPr>
        <w:t>gap-</w:t>
      </w:r>
      <w:r w:rsidRPr="00CD5A5C">
        <w:rPr>
          <w:rFonts w:ascii="Calibri" w:hAnsi="Calibri" w:cs="Calibri"/>
        </w:rPr>
        <w:t>‐</w:t>
      </w:r>
      <w:r w:rsidRPr="00CD5A5C">
        <w:rPr>
          <w:rFonts w:ascii="Times New Roman" w:hAnsi="Times New Roman" w:cs="Times New Roman"/>
        </w:rPr>
        <w:t>greenstone-</w:t>
      </w:r>
      <w:r w:rsidRPr="00CD5A5C">
        <w:rPr>
          <w:rFonts w:ascii="Calibri" w:hAnsi="Calibri" w:cs="Calibri"/>
        </w:rPr>
        <w:t>‐</w:t>
      </w:r>
      <w:r w:rsidRPr="00CD5A5C">
        <w:rPr>
          <w:rFonts w:ascii="Times New Roman" w:hAnsi="Times New Roman" w:cs="Times New Roman"/>
        </w:rPr>
        <w:t xml:space="preserve">looney.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Bernake, Ben S. "The Effects of the Great Recession on Central Bank Doctrine and Practice." Speech given at the Federal Reserve Bank of Boston 56th Economic Conference, Boston Massachusetts, October 18, 2011.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Resnikoff, Ned. America's New Hunger Crisis. </w:t>
      </w:r>
      <w:r w:rsidRPr="00CD5A5C">
        <w:rPr>
          <w:rFonts w:ascii="Times New Roman" w:hAnsi="Times New Roman" w:cs="Times New Roman"/>
          <w:i/>
          <w:iCs/>
        </w:rPr>
        <w:t xml:space="preserve">MSNBC </w:t>
      </w:r>
      <w:r w:rsidRPr="00CD5A5C">
        <w:rPr>
          <w:rFonts w:ascii="Times New Roman" w:hAnsi="Times New Roman" w:cs="Times New Roman"/>
        </w:rPr>
        <w:t>October 30, 2013. Accessed 11/8/13 at http://www.msnbc.com/all/americas-</w:t>
      </w:r>
      <w:r w:rsidRPr="00CD5A5C">
        <w:rPr>
          <w:rFonts w:ascii="Calibri" w:hAnsi="Calibri" w:cs="Calibri"/>
        </w:rPr>
        <w:t>‐</w:t>
      </w:r>
      <w:r w:rsidRPr="00CD5A5C">
        <w:rPr>
          <w:rFonts w:ascii="Times New Roman" w:hAnsi="Times New Roman" w:cs="Times New Roman"/>
        </w:rPr>
        <w:t>new-</w:t>
      </w:r>
      <w:r w:rsidRPr="00CD5A5C">
        <w:rPr>
          <w:rFonts w:ascii="Calibri" w:hAnsi="Calibri" w:cs="Calibri"/>
        </w:rPr>
        <w:t>‐</w:t>
      </w:r>
      <w:r w:rsidRPr="00CD5A5C">
        <w:rPr>
          <w:rFonts w:ascii="Times New Roman" w:hAnsi="Times New Roman" w:cs="Times New Roman"/>
        </w:rPr>
        <w:t>hunger-</w:t>
      </w:r>
      <w:r w:rsidRPr="00CD5A5C">
        <w:rPr>
          <w:rFonts w:ascii="Calibri" w:hAnsi="Calibri" w:cs="Calibri"/>
        </w:rPr>
        <w:t>‐</w:t>
      </w:r>
      <w:r w:rsidRPr="00CD5A5C">
        <w:rPr>
          <w:rFonts w:ascii="Times New Roman" w:hAnsi="Times New Roman" w:cs="Times New Roman"/>
        </w:rPr>
        <w:t xml:space="preserve">crisis.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March 12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No Reading, Finish Watching Movie </w:t>
      </w:r>
      <w:r w:rsidRPr="00CD5A5C">
        <w:rPr>
          <w:rFonts w:ascii="Times New Roman" w:hAnsi="Times New Roman" w:cs="Times New Roman"/>
          <w:i/>
          <w:iCs/>
        </w:rPr>
        <w:t xml:space="preserve">Too Big to Fail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DISCUSSION LEADER: Group 5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ASSIGNMENT: Policy Analysis Draft 2 </w:t>
      </w:r>
    </w:p>
    <w:p w:rsidR="007836C8" w:rsidRDefault="007836C8" w:rsidP="00CD5A5C">
      <w:pPr>
        <w:autoSpaceDE w:val="0"/>
        <w:autoSpaceDN w:val="0"/>
        <w:adjustRightInd w:val="0"/>
        <w:spacing w:after="0" w:line="240" w:lineRule="auto"/>
        <w:rPr>
          <w:rFonts w:ascii="Times New Roman" w:hAnsi="Times New Roman" w:cs="Times New Roman"/>
          <w:b/>
          <w:bCs/>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11: Implementing Policy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March 17: Rule Making, Bureaucratic Power and Street Level Bureaucrats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Default="00CD5A5C" w:rsidP="007836C8">
      <w:pPr>
        <w:autoSpaceDE w:val="0"/>
        <w:autoSpaceDN w:val="0"/>
        <w:adjustRightInd w:val="0"/>
        <w:spacing w:after="0" w:line="240" w:lineRule="auto"/>
        <w:ind w:left="720"/>
        <w:rPr>
          <w:rFonts w:ascii="Times New Roman" w:hAnsi="Times New Roman" w:cs="Times New Roman"/>
        </w:rPr>
      </w:pPr>
      <w:r w:rsidRPr="007836C8">
        <w:rPr>
          <w:rFonts w:ascii="Times New Roman" w:hAnsi="Times New Roman" w:cs="Times New Roman"/>
        </w:rPr>
        <w:t xml:space="preserve">Lipsky, Michael. 1980. "Introduction." in </w:t>
      </w:r>
      <w:r w:rsidRPr="007836C8">
        <w:rPr>
          <w:rFonts w:ascii="Times New Roman" w:hAnsi="Times New Roman" w:cs="Times New Roman"/>
          <w:i/>
          <w:iCs/>
        </w:rPr>
        <w:t>Street Level Bureacray: Dilemmas of the Individual in Public Services</w:t>
      </w:r>
      <w:r w:rsidRPr="007836C8">
        <w:rPr>
          <w:rFonts w:ascii="Times New Roman" w:hAnsi="Times New Roman" w:cs="Times New Roman"/>
        </w:rPr>
        <w:t xml:space="preserve">. New York: Russel Sage Foundation. </w:t>
      </w:r>
    </w:p>
    <w:p w:rsidR="007836C8" w:rsidRPr="007836C8"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Meyers, Marcia K and Susan Vorsanger. 2003. "Street-</w:t>
      </w:r>
      <w:r w:rsidRPr="00CD5A5C">
        <w:rPr>
          <w:rFonts w:ascii="Calibri" w:hAnsi="Calibri" w:cs="Calibri"/>
        </w:rPr>
        <w:t>‐</w:t>
      </w:r>
      <w:r w:rsidRPr="00CD5A5C">
        <w:rPr>
          <w:rFonts w:ascii="Times New Roman" w:hAnsi="Times New Roman" w:cs="Times New Roman"/>
        </w:rPr>
        <w:t xml:space="preserve">Level Bureaucrats and the Implementation of Public Policy" in </w:t>
      </w:r>
      <w:r w:rsidRPr="00CD5A5C">
        <w:rPr>
          <w:rFonts w:ascii="Times New Roman" w:hAnsi="Times New Roman" w:cs="Times New Roman"/>
          <w:i/>
          <w:iCs/>
        </w:rPr>
        <w:t xml:space="preserve">Handbook of Public Administration </w:t>
      </w:r>
      <w:r w:rsidRPr="00CD5A5C">
        <w:rPr>
          <w:rFonts w:ascii="Times New Roman" w:hAnsi="Times New Roman" w:cs="Times New Roman"/>
        </w:rPr>
        <w:t xml:space="preserve">edited by B. Guy Peters and John Perre. Thosand Oaks, CA: Sage Publications. </w:t>
      </w:r>
    </w:p>
    <w:p w:rsidR="007836C8" w:rsidRDefault="007836C8" w:rsidP="00CD5A5C">
      <w:pPr>
        <w:autoSpaceDE w:val="0"/>
        <w:autoSpaceDN w:val="0"/>
        <w:adjustRightInd w:val="0"/>
        <w:spacing w:after="0" w:line="240" w:lineRule="auto"/>
        <w:rPr>
          <w:rFonts w:ascii="Times New Roman" w:hAnsi="Times New Roman" w:cs="Times New Roman"/>
          <w:b/>
          <w:bCs/>
          <w:i/>
          <w:iCs/>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March 19: Case Study: County Clerks and Gay Marriage Licenses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Gonzales, Richard. 2013. How a County Clerk Ignited the Gay Marriage Debate in N.M. </w:t>
      </w:r>
      <w:r w:rsidRPr="00CD5A5C">
        <w:rPr>
          <w:rFonts w:ascii="Times New Roman" w:hAnsi="Times New Roman" w:cs="Times New Roman"/>
          <w:i/>
          <w:iCs/>
        </w:rPr>
        <w:t>NPR</w:t>
      </w:r>
      <w:r w:rsidRPr="00CD5A5C">
        <w:rPr>
          <w:rFonts w:ascii="Times New Roman" w:hAnsi="Times New Roman" w:cs="Times New Roman"/>
        </w:rPr>
        <w:t>. Accessed 11/6/2013 http://www.npr.org/2013/10/22/239790062/how-</w:t>
      </w:r>
      <w:r w:rsidRPr="00CD5A5C">
        <w:rPr>
          <w:rFonts w:ascii="Calibri" w:hAnsi="Calibri" w:cs="Calibri"/>
        </w:rPr>
        <w:t>‐</w:t>
      </w:r>
      <w:r w:rsidRPr="00CD5A5C">
        <w:rPr>
          <w:rFonts w:ascii="Times New Roman" w:hAnsi="Times New Roman" w:cs="Times New Roman"/>
        </w:rPr>
        <w:t>a-</w:t>
      </w:r>
      <w:r w:rsidRPr="00CD5A5C">
        <w:rPr>
          <w:rFonts w:ascii="Calibri" w:hAnsi="Calibri" w:cs="Calibri"/>
        </w:rPr>
        <w:t>‐</w:t>
      </w:r>
      <w:r w:rsidRPr="00CD5A5C">
        <w:rPr>
          <w:rFonts w:ascii="Times New Roman" w:hAnsi="Times New Roman" w:cs="Times New Roman"/>
        </w:rPr>
        <w:t>county-</w:t>
      </w:r>
      <w:r w:rsidRPr="00CD5A5C">
        <w:rPr>
          <w:rFonts w:ascii="Calibri" w:hAnsi="Calibri" w:cs="Calibri"/>
        </w:rPr>
        <w:t>‐</w:t>
      </w:r>
      <w:r w:rsidRPr="00CD5A5C">
        <w:rPr>
          <w:rFonts w:ascii="Times New Roman" w:hAnsi="Times New Roman" w:cs="Times New Roman"/>
        </w:rPr>
        <w:t>clerk-</w:t>
      </w:r>
      <w:r w:rsidRPr="00CD5A5C">
        <w:rPr>
          <w:rFonts w:ascii="Calibri" w:hAnsi="Calibri" w:cs="Calibri"/>
        </w:rPr>
        <w:t>‐</w:t>
      </w:r>
      <w:r w:rsidRPr="00CD5A5C">
        <w:rPr>
          <w:rFonts w:ascii="Times New Roman" w:hAnsi="Times New Roman" w:cs="Times New Roman"/>
        </w:rPr>
        <w:t>ignited-</w:t>
      </w:r>
      <w:r w:rsidRPr="00CD5A5C">
        <w:rPr>
          <w:rFonts w:ascii="Calibri" w:hAnsi="Calibri" w:cs="Calibri"/>
        </w:rPr>
        <w:t>‐</w:t>
      </w:r>
      <w:r w:rsidRPr="00CD5A5C">
        <w:rPr>
          <w:rFonts w:ascii="Times New Roman" w:hAnsi="Times New Roman" w:cs="Times New Roman"/>
        </w:rPr>
        <w:t>the-</w:t>
      </w:r>
      <w:r w:rsidRPr="00CD5A5C">
        <w:rPr>
          <w:rFonts w:ascii="Calibri" w:hAnsi="Calibri" w:cs="Calibri"/>
        </w:rPr>
        <w:t>‐</w:t>
      </w:r>
      <w:r w:rsidRPr="00CD5A5C">
        <w:rPr>
          <w:rFonts w:ascii="Times New Roman" w:hAnsi="Times New Roman" w:cs="Times New Roman"/>
        </w:rPr>
        <w:t>gay-</w:t>
      </w:r>
      <w:r w:rsidRPr="00CD5A5C">
        <w:rPr>
          <w:rFonts w:ascii="Calibri" w:hAnsi="Calibri" w:cs="Calibri"/>
        </w:rPr>
        <w:t>‐</w:t>
      </w:r>
      <w:r w:rsidRPr="00CD5A5C">
        <w:rPr>
          <w:rFonts w:ascii="Times New Roman" w:hAnsi="Times New Roman" w:cs="Times New Roman"/>
        </w:rPr>
        <w:t>marriage-</w:t>
      </w:r>
      <w:r w:rsidRPr="00CD5A5C">
        <w:rPr>
          <w:rFonts w:ascii="Calibri" w:hAnsi="Calibri" w:cs="Calibri"/>
        </w:rPr>
        <w:t xml:space="preserve">‐ </w:t>
      </w:r>
      <w:r w:rsidRPr="00CD5A5C">
        <w:rPr>
          <w:rFonts w:ascii="Times New Roman" w:hAnsi="Times New Roman" w:cs="Times New Roman"/>
        </w:rPr>
        <w:t>debate-</w:t>
      </w:r>
      <w:r w:rsidRPr="00CD5A5C">
        <w:rPr>
          <w:rFonts w:ascii="Calibri" w:hAnsi="Calibri" w:cs="Calibri"/>
        </w:rPr>
        <w:t>‐</w:t>
      </w:r>
      <w:r w:rsidRPr="00CD5A5C">
        <w:rPr>
          <w:rFonts w:ascii="Times New Roman" w:hAnsi="Times New Roman" w:cs="Times New Roman"/>
        </w:rPr>
        <w:t>in-</w:t>
      </w:r>
      <w:r w:rsidRPr="00CD5A5C">
        <w:rPr>
          <w:rFonts w:ascii="Calibri" w:hAnsi="Calibri" w:cs="Calibri"/>
        </w:rPr>
        <w:t>‐</w:t>
      </w:r>
      <w:r w:rsidRPr="00CD5A5C">
        <w:rPr>
          <w:rFonts w:ascii="Times New Roman" w:hAnsi="Times New Roman" w:cs="Times New Roman"/>
        </w:rPr>
        <w:t>n-</w:t>
      </w:r>
      <w:r w:rsidRPr="00CD5A5C">
        <w:rPr>
          <w:rFonts w:ascii="Calibri" w:hAnsi="Calibri" w:cs="Calibri"/>
        </w:rPr>
        <w:t>‐</w:t>
      </w:r>
      <w:r w:rsidRPr="00CD5A5C">
        <w:rPr>
          <w:rFonts w:ascii="Times New Roman" w:hAnsi="Times New Roman" w:cs="Times New Roman"/>
        </w:rPr>
        <w:t xml:space="preserve">m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7836C8"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Kingkade, Tyler. "New York Town Clerk Refuses to let Same-</w:t>
      </w:r>
      <w:r w:rsidRPr="00CD5A5C">
        <w:rPr>
          <w:rFonts w:ascii="Calibri" w:hAnsi="Calibri" w:cs="Calibri"/>
        </w:rPr>
        <w:t>‐</w:t>
      </w:r>
      <w:r w:rsidRPr="00CD5A5C">
        <w:rPr>
          <w:rFonts w:ascii="Times New Roman" w:hAnsi="Times New Roman" w:cs="Times New Roman"/>
        </w:rPr>
        <w:t xml:space="preserve">Sex Couple Get Married." </w:t>
      </w:r>
      <w:r w:rsidRPr="00CD5A5C">
        <w:rPr>
          <w:rFonts w:ascii="Times New Roman" w:hAnsi="Times New Roman" w:cs="Times New Roman"/>
          <w:i/>
          <w:iCs/>
        </w:rPr>
        <w:t xml:space="preserve">Huffington Post </w:t>
      </w:r>
      <w:r w:rsidRPr="00CD5A5C">
        <w:rPr>
          <w:rFonts w:ascii="Times New Roman" w:hAnsi="Times New Roman" w:cs="Times New Roman"/>
        </w:rPr>
        <w:t>, September, 15 2011. Accessed 11/6/13 at http://www.huffingtonpost.com/2011/09/15/new-</w:t>
      </w:r>
      <w:r w:rsidRPr="00CD5A5C">
        <w:rPr>
          <w:rFonts w:ascii="Calibri" w:hAnsi="Calibri" w:cs="Calibri"/>
        </w:rPr>
        <w:t>‐</w:t>
      </w:r>
      <w:r w:rsidRPr="00CD5A5C">
        <w:rPr>
          <w:rFonts w:ascii="Times New Roman" w:hAnsi="Times New Roman" w:cs="Times New Roman"/>
        </w:rPr>
        <w:t>york-</w:t>
      </w:r>
      <w:r w:rsidRPr="00CD5A5C">
        <w:rPr>
          <w:rFonts w:ascii="Calibri" w:hAnsi="Calibri" w:cs="Calibri"/>
        </w:rPr>
        <w:t xml:space="preserve">‐ </w:t>
      </w:r>
      <w:r w:rsidRPr="00CD5A5C">
        <w:rPr>
          <w:rFonts w:ascii="Times New Roman" w:hAnsi="Times New Roman" w:cs="Times New Roman"/>
        </w:rPr>
        <w:t>town-</w:t>
      </w:r>
      <w:r w:rsidRPr="00CD5A5C">
        <w:rPr>
          <w:rFonts w:ascii="Calibri" w:hAnsi="Calibri" w:cs="Calibri"/>
        </w:rPr>
        <w:t>‐</w:t>
      </w:r>
      <w:r w:rsidRPr="00CD5A5C">
        <w:rPr>
          <w:rFonts w:ascii="Times New Roman" w:hAnsi="Times New Roman" w:cs="Times New Roman"/>
        </w:rPr>
        <w:t>refuses-</w:t>
      </w:r>
      <w:r w:rsidRPr="00CD5A5C">
        <w:rPr>
          <w:rFonts w:ascii="Calibri" w:hAnsi="Calibri" w:cs="Calibri"/>
        </w:rPr>
        <w:t>‐</w:t>
      </w:r>
      <w:r w:rsidRPr="00CD5A5C">
        <w:rPr>
          <w:rFonts w:ascii="Times New Roman" w:hAnsi="Times New Roman" w:cs="Times New Roman"/>
        </w:rPr>
        <w:t>to-</w:t>
      </w:r>
      <w:r w:rsidRPr="00CD5A5C">
        <w:rPr>
          <w:rFonts w:ascii="Calibri" w:hAnsi="Calibri" w:cs="Calibri"/>
        </w:rPr>
        <w:t>‐</w:t>
      </w:r>
      <w:r w:rsidRPr="00CD5A5C">
        <w:rPr>
          <w:rFonts w:ascii="Times New Roman" w:hAnsi="Times New Roman" w:cs="Times New Roman"/>
        </w:rPr>
        <w:t>marry-</w:t>
      </w:r>
      <w:r w:rsidRPr="00CD5A5C">
        <w:rPr>
          <w:rFonts w:ascii="Calibri" w:hAnsi="Calibri" w:cs="Calibri"/>
        </w:rPr>
        <w:t>‐</w:t>
      </w:r>
      <w:r w:rsidRPr="00CD5A5C">
        <w:rPr>
          <w:rFonts w:ascii="Times New Roman" w:hAnsi="Times New Roman" w:cs="Times New Roman"/>
        </w:rPr>
        <w:t>gay-</w:t>
      </w:r>
      <w:r w:rsidRPr="00CD5A5C">
        <w:rPr>
          <w:rFonts w:ascii="Calibri" w:hAnsi="Calibri" w:cs="Calibri"/>
        </w:rPr>
        <w:t>‐</w:t>
      </w:r>
      <w:r w:rsidRPr="00CD5A5C">
        <w:rPr>
          <w:rFonts w:ascii="Times New Roman" w:hAnsi="Times New Roman" w:cs="Times New Roman"/>
        </w:rPr>
        <w:t xml:space="preserve">couple_n_964595.html?view=print&amp;comm_ref=false 8 </w:t>
      </w:r>
    </w:p>
    <w:p w:rsidR="007836C8"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Muse, Queen. PA Judge Orders Montco Court Clerk to Stop Issuing Same-</w:t>
      </w:r>
      <w:r w:rsidRPr="00CD5A5C">
        <w:rPr>
          <w:rFonts w:ascii="Calibri" w:hAnsi="Calibri" w:cs="Calibri"/>
        </w:rPr>
        <w:t>‐</w:t>
      </w:r>
      <w:r w:rsidRPr="00CD5A5C">
        <w:rPr>
          <w:rFonts w:ascii="Times New Roman" w:hAnsi="Times New Roman" w:cs="Times New Roman"/>
        </w:rPr>
        <w:t xml:space="preserve">Sex Marriage Licenses. </w:t>
      </w:r>
      <w:r w:rsidRPr="00CD5A5C">
        <w:rPr>
          <w:rFonts w:ascii="Times New Roman" w:hAnsi="Times New Roman" w:cs="Times New Roman"/>
          <w:i/>
          <w:iCs/>
        </w:rPr>
        <w:t>NBC</w:t>
      </w:r>
      <w:r w:rsidRPr="00CD5A5C">
        <w:rPr>
          <w:rFonts w:ascii="Times New Roman" w:hAnsi="Times New Roman" w:cs="Times New Roman"/>
        </w:rPr>
        <w:t>. September 12, 2013. Accessed 11/6//13 at http://www.nbcphiladelphia.com/news/local/Judge-</w:t>
      </w:r>
      <w:r w:rsidRPr="00CD5A5C">
        <w:rPr>
          <w:rFonts w:ascii="Calibri" w:hAnsi="Calibri" w:cs="Calibri"/>
        </w:rPr>
        <w:t>‐</w:t>
      </w:r>
      <w:r w:rsidRPr="00CD5A5C">
        <w:rPr>
          <w:rFonts w:ascii="Times New Roman" w:hAnsi="Times New Roman" w:cs="Times New Roman"/>
        </w:rPr>
        <w:t>Orders-</w:t>
      </w:r>
      <w:r w:rsidRPr="00CD5A5C">
        <w:rPr>
          <w:rFonts w:ascii="Calibri" w:hAnsi="Calibri" w:cs="Calibri"/>
        </w:rPr>
        <w:t xml:space="preserve">‐ </w:t>
      </w:r>
      <w:r w:rsidRPr="00CD5A5C">
        <w:rPr>
          <w:rFonts w:ascii="Times New Roman" w:hAnsi="Times New Roman" w:cs="Times New Roman"/>
        </w:rPr>
        <w:t>Montco-</w:t>
      </w:r>
      <w:r w:rsidRPr="00CD5A5C">
        <w:rPr>
          <w:rFonts w:ascii="Calibri" w:hAnsi="Calibri" w:cs="Calibri"/>
        </w:rPr>
        <w:t>‐</w:t>
      </w:r>
      <w:r w:rsidRPr="00CD5A5C">
        <w:rPr>
          <w:rFonts w:ascii="Times New Roman" w:hAnsi="Times New Roman" w:cs="Times New Roman"/>
        </w:rPr>
        <w:t>Court-</w:t>
      </w:r>
      <w:r w:rsidRPr="00CD5A5C">
        <w:rPr>
          <w:rFonts w:ascii="Calibri" w:hAnsi="Calibri" w:cs="Calibri"/>
        </w:rPr>
        <w:t>‐</w:t>
      </w:r>
      <w:r w:rsidRPr="00CD5A5C">
        <w:rPr>
          <w:rFonts w:ascii="Times New Roman" w:hAnsi="Times New Roman" w:cs="Times New Roman"/>
        </w:rPr>
        <w:t>Clerk-</w:t>
      </w:r>
      <w:r w:rsidRPr="00CD5A5C">
        <w:rPr>
          <w:rFonts w:ascii="Calibri" w:hAnsi="Calibri" w:cs="Calibri"/>
        </w:rPr>
        <w:t>‐</w:t>
      </w:r>
      <w:r w:rsidRPr="00CD5A5C">
        <w:rPr>
          <w:rFonts w:ascii="Times New Roman" w:hAnsi="Times New Roman" w:cs="Times New Roman"/>
        </w:rPr>
        <w:t>to-</w:t>
      </w:r>
      <w:r w:rsidRPr="00CD5A5C">
        <w:rPr>
          <w:rFonts w:ascii="Calibri" w:hAnsi="Calibri" w:cs="Calibri"/>
        </w:rPr>
        <w:t>‐</w:t>
      </w:r>
      <w:r w:rsidRPr="00CD5A5C">
        <w:rPr>
          <w:rFonts w:ascii="Times New Roman" w:hAnsi="Times New Roman" w:cs="Times New Roman"/>
        </w:rPr>
        <w:t>Stop-</w:t>
      </w:r>
      <w:r w:rsidRPr="00CD5A5C">
        <w:rPr>
          <w:rFonts w:ascii="Calibri" w:hAnsi="Calibri" w:cs="Calibri"/>
        </w:rPr>
        <w:t>‐</w:t>
      </w:r>
      <w:r w:rsidRPr="00CD5A5C">
        <w:rPr>
          <w:rFonts w:ascii="Times New Roman" w:hAnsi="Times New Roman" w:cs="Times New Roman"/>
        </w:rPr>
        <w:t>Issuing-</w:t>
      </w:r>
      <w:r w:rsidRPr="00CD5A5C">
        <w:rPr>
          <w:rFonts w:ascii="Calibri" w:hAnsi="Calibri" w:cs="Calibri"/>
        </w:rPr>
        <w:t>‐</w:t>
      </w:r>
      <w:r w:rsidRPr="00CD5A5C">
        <w:rPr>
          <w:rFonts w:ascii="Times New Roman" w:hAnsi="Times New Roman" w:cs="Times New Roman"/>
        </w:rPr>
        <w:t>Same-</w:t>
      </w:r>
      <w:r w:rsidRPr="00CD5A5C">
        <w:rPr>
          <w:rFonts w:ascii="Calibri" w:hAnsi="Calibri" w:cs="Calibri"/>
        </w:rPr>
        <w:t>‐</w:t>
      </w:r>
      <w:r w:rsidRPr="00CD5A5C">
        <w:rPr>
          <w:rFonts w:ascii="Times New Roman" w:hAnsi="Times New Roman" w:cs="Times New Roman"/>
        </w:rPr>
        <w:t>Sex-</w:t>
      </w:r>
      <w:r w:rsidRPr="00CD5A5C">
        <w:rPr>
          <w:rFonts w:ascii="Calibri" w:hAnsi="Calibri" w:cs="Calibri"/>
        </w:rPr>
        <w:t>‐</w:t>
      </w:r>
      <w:r w:rsidRPr="00CD5A5C">
        <w:rPr>
          <w:rFonts w:ascii="Times New Roman" w:hAnsi="Times New Roman" w:cs="Times New Roman"/>
        </w:rPr>
        <w:t>Marriage-</w:t>
      </w:r>
      <w:r w:rsidRPr="00CD5A5C">
        <w:rPr>
          <w:rFonts w:ascii="Calibri" w:hAnsi="Calibri" w:cs="Calibri"/>
        </w:rPr>
        <w:t>‐</w:t>
      </w:r>
      <w:r w:rsidRPr="00CD5A5C">
        <w:rPr>
          <w:rFonts w:ascii="Times New Roman" w:hAnsi="Times New Roman" w:cs="Times New Roman"/>
        </w:rPr>
        <w:t>Licenses-</w:t>
      </w:r>
      <w:r w:rsidRPr="00CD5A5C">
        <w:rPr>
          <w:rFonts w:ascii="Calibri" w:hAnsi="Calibri" w:cs="Calibri"/>
        </w:rPr>
        <w:t>‐</w:t>
      </w:r>
      <w:r w:rsidRPr="00CD5A5C">
        <w:rPr>
          <w:rFonts w:ascii="Times New Roman" w:hAnsi="Times New Roman" w:cs="Times New Roman"/>
        </w:rPr>
        <w:t xml:space="preserve">223477291.html. </w:t>
      </w:r>
    </w:p>
    <w:p w:rsidR="00CD5A5C" w:rsidRDefault="00CD5A5C" w:rsidP="007836C8">
      <w:pPr>
        <w:autoSpaceDE w:val="0"/>
        <w:autoSpaceDN w:val="0"/>
        <w:adjustRightInd w:val="0"/>
        <w:spacing w:after="0" w:line="240" w:lineRule="auto"/>
        <w:ind w:left="720"/>
        <w:rPr>
          <w:rFonts w:ascii="Times New Roman" w:hAnsi="Times New Roman" w:cs="Times New Roman"/>
          <w:b/>
          <w:bCs/>
        </w:rPr>
      </w:pPr>
      <w:r w:rsidRPr="00CD5A5C">
        <w:rPr>
          <w:rFonts w:ascii="Times New Roman" w:hAnsi="Times New Roman" w:cs="Times New Roman"/>
          <w:b/>
          <w:bCs/>
        </w:rPr>
        <w:t xml:space="preserve">QUIZ 2: Policy Alternatives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12: Program Evaluation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March 24: What is Program Evaluation and how do we do it?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Posavac, Emil J. "Program Evaluation: An Overview" in Program Evaluation: Methods and Case Studies. Boston: Prentice Hall, 2011. </w:t>
      </w:r>
    </w:p>
    <w:p w:rsidR="007836C8" w:rsidRDefault="007836C8" w:rsidP="00CD5A5C">
      <w:pPr>
        <w:autoSpaceDE w:val="0"/>
        <w:autoSpaceDN w:val="0"/>
        <w:adjustRightInd w:val="0"/>
        <w:spacing w:after="0" w:line="240" w:lineRule="auto"/>
        <w:rPr>
          <w:rFonts w:ascii="Times New Roman" w:hAnsi="Times New Roman" w:cs="Times New Roman"/>
          <w:b/>
          <w:bCs/>
          <w:i/>
          <w:iCs/>
        </w:rPr>
      </w:pPr>
    </w:p>
    <w:p w:rsidR="007836C8" w:rsidRDefault="007836C8" w:rsidP="00CD5A5C">
      <w:pPr>
        <w:autoSpaceDE w:val="0"/>
        <w:autoSpaceDN w:val="0"/>
        <w:adjustRightInd w:val="0"/>
        <w:spacing w:after="0" w:line="240" w:lineRule="auto"/>
        <w:rPr>
          <w:rFonts w:ascii="Times New Roman" w:hAnsi="Times New Roman" w:cs="Times New Roman"/>
          <w:b/>
          <w:bCs/>
          <w:i/>
          <w:iCs/>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lastRenderedPageBreak/>
        <w:t xml:space="preserve">Wednesday March 26: Case Study: Federal Education Policy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Darling-</w:t>
      </w:r>
      <w:r w:rsidRPr="00CD5A5C">
        <w:rPr>
          <w:rFonts w:ascii="Calibri" w:hAnsi="Calibri" w:cs="Calibri"/>
        </w:rPr>
        <w:t>‐</w:t>
      </w:r>
      <w:r w:rsidRPr="00CD5A5C">
        <w:rPr>
          <w:rFonts w:ascii="Times New Roman" w:hAnsi="Times New Roman" w:cs="Times New Roman"/>
        </w:rPr>
        <w:t xml:space="preserve">Hammond, Linda. "Evaluating 'No Child Left Behind: The Problems and Promises of Bush's Education Policy'" </w:t>
      </w:r>
      <w:r w:rsidRPr="00CD5A5C">
        <w:rPr>
          <w:rFonts w:ascii="Times New Roman" w:hAnsi="Times New Roman" w:cs="Times New Roman"/>
          <w:i/>
          <w:iCs/>
        </w:rPr>
        <w:t>The Nation</w:t>
      </w:r>
      <w:r w:rsidRPr="00CD5A5C">
        <w:rPr>
          <w:rFonts w:ascii="Times New Roman" w:hAnsi="Times New Roman" w:cs="Times New Roman"/>
        </w:rPr>
        <w:t>, May 21, 2007. Accessed 11/8/2013 at http://www.thenation.com/article/evaluating-</w:t>
      </w:r>
      <w:r w:rsidRPr="00CD5A5C">
        <w:rPr>
          <w:rFonts w:ascii="Calibri" w:hAnsi="Calibri" w:cs="Calibri"/>
        </w:rPr>
        <w:t>‐</w:t>
      </w:r>
      <w:r w:rsidRPr="00CD5A5C">
        <w:rPr>
          <w:rFonts w:ascii="Times New Roman" w:hAnsi="Times New Roman" w:cs="Times New Roman"/>
        </w:rPr>
        <w:t>no-</w:t>
      </w:r>
      <w:r w:rsidRPr="00CD5A5C">
        <w:rPr>
          <w:rFonts w:ascii="Calibri" w:hAnsi="Calibri" w:cs="Calibri"/>
        </w:rPr>
        <w:t>‐</w:t>
      </w:r>
      <w:r w:rsidRPr="00CD5A5C">
        <w:rPr>
          <w:rFonts w:ascii="Times New Roman" w:hAnsi="Times New Roman" w:cs="Times New Roman"/>
        </w:rPr>
        <w:t>child-</w:t>
      </w:r>
      <w:r w:rsidRPr="00CD5A5C">
        <w:rPr>
          <w:rFonts w:ascii="Calibri" w:hAnsi="Calibri" w:cs="Calibri"/>
        </w:rPr>
        <w:t>‐</w:t>
      </w:r>
      <w:r w:rsidRPr="00CD5A5C">
        <w:rPr>
          <w:rFonts w:ascii="Times New Roman" w:hAnsi="Times New Roman" w:cs="Times New Roman"/>
        </w:rPr>
        <w:t>left-</w:t>
      </w:r>
      <w:r w:rsidRPr="00CD5A5C">
        <w:rPr>
          <w:rFonts w:ascii="Calibri" w:hAnsi="Calibri" w:cs="Calibri"/>
        </w:rPr>
        <w:t>‐</w:t>
      </w:r>
      <w:r w:rsidRPr="00CD5A5C">
        <w:rPr>
          <w:rFonts w:ascii="Times New Roman" w:hAnsi="Times New Roman" w:cs="Times New Roman"/>
        </w:rPr>
        <w:t xml:space="preserve">behind?page=0,2 </w:t>
      </w:r>
    </w:p>
    <w:p w:rsidR="007836C8"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Boser, Ulrich. Race to the Top: What have we Learned so Far? A State by State Evaluation of Race to the Top Performance. </w:t>
      </w:r>
      <w:r w:rsidRPr="00CD5A5C">
        <w:rPr>
          <w:rFonts w:ascii="Times New Roman" w:hAnsi="Times New Roman" w:cs="Times New Roman"/>
          <w:i/>
          <w:iCs/>
        </w:rPr>
        <w:t xml:space="preserve">Center for American Progress. </w:t>
      </w:r>
      <w:r w:rsidRPr="00CD5A5C">
        <w:rPr>
          <w:rFonts w:ascii="Times New Roman" w:hAnsi="Times New Roman" w:cs="Times New Roman"/>
        </w:rPr>
        <w:t>March 2012. Pages 1-</w:t>
      </w:r>
      <w:r w:rsidRPr="00CD5A5C">
        <w:rPr>
          <w:rFonts w:ascii="Calibri" w:hAnsi="Calibri" w:cs="Calibri"/>
        </w:rPr>
        <w:t xml:space="preserve">‐ </w:t>
      </w:r>
      <w:r w:rsidRPr="00CD5A5C">
        <w:rPr>
          <w:rFonts w:ascii="Times New Roman" w:hAnsi="Times New Roman" w:cs="Times New Roman"/>
        </w:rPr>
        <w:t xml:space="preserve">13.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DISCUSSION LEADER: Group 6 </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ASSIGNMENT: Policy Analysis Draft 3 </w:t>
      </w:r>
    </w:p>
    <w:p w:rsidR="007836C8" w:rsidRDefault="007836C8" w:rsidP="00CD5A5C">
      <w:pPr>
        <w:autoSpaceDE w:val="0"/>
        <w:autoSpaceDN w:val="0"/>
        <w:adjustRightInd w:val="0"/>
        <w:spacing w:after="0" w:line="240" w:lineRule="auto"/>
        <w:rPr>
          <w:rFonts w:ascii="Times New Roman" w:hAnsi="Times New Roman" w:cs="Times New Roman"/>
          <w:b/>
          <w:bCs/>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13: Program Evaluation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March 31: Unintended Consequences and Economic Externalities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Rob Norton, "Unintended Consequences." </w:t>
      </w:r>
      <w:r w:rsidRPr="00CD5A5C">
        <w:rPr>
          <w:rFonts w:ascii="Times New Roman" w:hAnsi="Times New Roman" w:cs="Times New Roman"/>
          <w:i/>
          <w:iCs/>
        </w:rPr>
        <w:t>The Concise Encyclopedia of Economics</w:t>
      </w:r>
      <w:r w:rsidRPr="00CD5A5C">
        <w:rPr>
          <w:rFonts w:ascii="Times New Roman" w:hAnsi="Times New Roman" w:cs="Times New Roman"/>
        </w:rPr>
        <w:t xml:space="preserve">. 2008. Library of Economics and Liberty. 8 December 2013. &lt;http://www.econlib.org/library/Enc/UnintendedConsequences.html&gt;.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Bryan Caplan, "Externalities." </w:t>
      </w:r>
      <w:r w:rsidRPr="00CD5A5C">
        <w:rPr>
          <w:rFonts w:ascii="Times New Roman" w:hAnsi="Times New Roman" w:cs="Times New Roman"/>
          <w:i/>
          <w:iCs/>
        </w:rPr>
        <w:t>The Concise Encyclopedia of Economics</w:t>
      </w:r>
      <w:r w:rsidRPr="00CD5A5C">
        <w:rPr>
          <w:rFonts w:ascii="Times New Roman" w:hAnsi="Times New Roman" w:cs="Times New Roman"/>
        </w:rPr>
        <w:t xml:space="preserve">. 2008. Library of Economics and Liberty. 8 December 2013. &lt;http://www.econlib.org/library/Enc/Externalities.html&gt;.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April 2: Case Study Urban Renewal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Juan Gomez-</w:t>
      </w:r>
      <w:r w:rsidRPr="00CD5A5C">
        <w:rPr>
          <w:rFonts w:ascii="Calibri" w:hAnsi="Calibri" w:cs="Calibri"/>
        </w:rPr>
        <w:t>‐</w:t>
      </w:r>
      <w:r w:rsidRPr="00CD5A5C">
        <w:rPr>
          <w:rFonts w:ascii="Times New Roman" w:hAnsi="Times New Roman" w:cs="Times New Roman"/>
        </w:rPr>
        <w:t>Novy and Stefanos Polyzoides. A Tale of Two Cities: The Failed Urban Renewal of Downtown Tucson of the Twentieth Century. Journal of the Southwest, Vol. 45, No. 1/2, Architecture (Spring -</w:t>
      </w:r>
      <w:r w:rsidRPr="00CD5A5C">
        <w:rPr>
          <w:rFonts w:ascii="Calibri" w:hAnsi="Calibri" w:cs="Calibri"/>
        </w:rPr>
        <w:t xml:space="preserve">‐ </w:t>
      </w:r>
      <w:r w:rsidRPr="00CD5A5C">
        <w:rPr>
          <w:rFonts w:ascii="Times New Roman" w:hAnsi="Times New Roman" w:cs="Times New Roman"/>
        </w:rPr>
        <w:t>Summer, 2003), pp. 87-</w:t>
      </w:r>
      <w:r w:rsidRPr="00CD5A5C">
        <w:rPr>
          <w:rFonts w:ascii="Calibri" w:hAnsi="Calibri" w:cs="Calibri"/>
        </w:rPr>
        <w:t>‐</w:t>
      </w:r>
      <w:r w:rsidRPr="00CD5A5C">
        <w:rPr>
          <w:rFonts w:ascii="Times New Roman" w:hAnsi="Times New Roman" w:cs="Times New Roman"/>
        </w:rPr>
        <w:t xml:space="preserve">119 </w:t>
      </w:r>
    </w:p>
    <w:p w:rsidR="00CD5A5C" w:rsidRDefault="00CD5A5C" w:rsidP="007836C8">
      <w:pPr>
        <w:autoSpaceDE w:val="0"/>
        <w:autoSpaceDN w:val="0"/>
        <w:adjustRightInd w:val="0"/>
        <w:spacing w:after="0" w:line="240" w:lineRule="auto"/>
        <w:ind w:left="720"/>
        <w:rPr>
          <w:rFonts w:ascii="Times New Roman" w:hAnsi="Times New Roman" w:cs="Times New Roman"/>
          <w:b/>
          <w:bCs/>
        </w:rPr>
      </w:pPr>
      <w:r w:rsidRPr="00CD5A5C">
        <w:rPr>
          <w:rFonts w:ascii="Times New Roman" w:hAnsi="Times New Roman" w:cs="Times New Roman"/>
          <w:b/>
          <w:bCs/>
        </w:rPr>
        <w:t xml:space="preserve">DISCUSSION LEADER: Group 7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14: Program Evaluation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April 7: Unequal Outcomes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Venkatesh, Sudhir and Isil CelimliTearing Down the Community. Shelterforce Online 138, November/December 2004. </w:t>
      </w:r>
      <w:r w:rsidRPr="00CD5A5C">
        <w:rPr>
          <w:rFonts w:ascii="Times New Roman" w:hAnsi="Times New Roman" w:cs="Times New Roman"/>
          <w:i/>
          <w:iCs/>
        </w:rPr>
        <w:t>National Housing Institute</w:t>
      </w:r>
      <w:r w:rsidRPr="00CD5A5C">
        <w:rPr>
          <w:rFonts w:ascii="Times New Roman" w:hAnsi="Times New Roman" w:cs="Times New Roman"/>
        </w:rPr>
        <w:t xml:space="preserve">. Accessed 12/8/2013 9 http://www.nhi.org/online/issues/138/chicago.html.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April 9: Felon Disenfranchisement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Bowers, M., &amp; Preuhs, R. R. (2009). Collateral Consequences of a Collateral Penalty: The Negative Effect of Felon Disenfranchisement Laws on the Political Participation of Nonfelons. </w:t>
      </w:r>
      <w:r w:rsidRPr="00CD5A5C">
        <w:rPr>
          <w:rFonts w:ascii="Times New Roman" w:hAnsi="Times New Roman" w:cs="Times New Roman"/>
          <w:i/>
          <w:iCs/>
        </w:rPr>
        <w:t>Social Science Quarterly</w:t>
      </w:r>
      <w:r w:rsidRPr="00CD5A5C">
        <w:rPr>
          <w:rFonts w:ascii="Times New Roman" w:hAnsi="Times New Roman" w:cs="Times New Roman"/>
        </w:rPr>
        <w:t>, 90(3), 722-</w:t>
      </w:r>
      <w:r w:rsidRPr="00CD5A5C">
        <w:rPr>
          <w:rFonts w:ascii="Calibri" w:hAnsi="Calibri" w:cs="Calibri"/>
        </w:rPr>
        <w:t>‐</w:t>
      </w:r>
      <w:r w:rsidRPr="00CD5A5C">
        <w:rPr>
          <w:rFonts w:ascii="Times New Roman" w:hAnsi="Times New Roman" w:cs="Times New Roman"/>
        </w:rPr>
        <w:t xml:space="preserve">743. </w:t>
      </w:r>
    </w:p>
    <w:p w:rsidR="00CD5A5C" w:rsidRDefault="00CD5A5C" w:rsidP="007836C8">
      <w:pPr>
        <w:autoSpaceDE w:val="0"/>
        <w:autoSpaceDN w:val="0"/>
        <w:adjustRightInd w:val="0"/>
        <w:spacing w:after="0" w:line="240" w:lineRule="auto"/>
        <w:ind w:left="720"/>
        <w:rPr>
          <w:rFonts w:ascii="Times New Roman" w:hAnsi="Times New Roman" w:cs="Times New Roman"/>
          <w:b/>
          <w:bCs/>
        </w:rPr>
      </w:pPr>
      <w:r w:rsidRPr="00CD5A5C">
        <w:rPr>
          <w:rFonts w:ascii="Times New Roman" w:hAnsi="Times New Roman" w:cs="Times New Roman"/>
          <w:b/>
          <w:bCs/>
        </w:rPr>
        <w:t xml:space="preserve">DISCUSSION LEADER: Group 8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15: Policy Entrenchment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April 14: When to Keep Policy and When to Change it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Patashnik, Eric M. 2009. "Chapter 1: Introduction: General Interest Policymaking and the Politics of Reform Sustainability" in </w:t>
      </w:r>
      <w:r w:rsidRPr="00CD5A5C">
        <w:rPr>
          <w:rFonts w:ascii="Times New Roman" w:hAnsi="Times New Roman" w:cs="Times New Roman"/>
          <w:i/>
          <w:iCs/>
        </w:rPr>
        <w:t>Reforms at Risk: What Happens After Major Policy Changes are Enacted</w:t>
      </w:r>
      <w:r w:rsidRPr="00CD5A5C">
        <w:rPr>
          <w:rFonts w:ascii="Times New Roman" w:hAnsi="Times New Roman" w:cs="Times New Roman"/>
        </w:rPr>
        <w:t xml:space="preserve">. Princeton: Princeton University Press. </w:t>
      </w:r>
      <w:r w:rsidR="007836C8">
        <w:rPr>
          <w:rFonts w:ascii="Times New Roman" w:hAnsi="Times New Roman" w:cs="Times New Roman"/>
        </w:rPr>
        <w:br/>
      </w:r>
    </w:p>
    <w:p w:rsid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lastRenderedPageBreak/>
        <w:t xml:space="preserve">Patashnik, Eric M. 2009. "Chapter 9: Conclusions The Patterns and Paradoxes of Policy Reform" in </w:t>
      </w:r>
      <w:r w:rsidRPr="00CD5A5C">
        <w:rPr>
          <w:rFonts w:ascii="Times New Roman" w:hAnsi="Times New Roman" w:cs="Times New Roman"/>
          <w:i/>
          <w:iCs/>
        </w:rPr>
        <w:t>Reforms at Risk: What Happens After Major Policy Changes are Enacted</w:t>
      </w:r>
      <w:r w:rsidRPr="00CD5A5C">
        <w:rPr>
          <w:rFonts w:ascii="Times New Roman" w:hAnsi="Times New Roman" w:cs="Times New Roman"/>
        </w:rPr>
        <w:t xml:space="preserve">. Princeton: Princeton University Press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b/>
          <w:bCs/>
        </w:rPr>
        <w:t xml:space="preserve">QUIZ 3: Program Evaluation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April 16: Case Study: Acid Rain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Patashnik, Eric M. 2009. "Chapter 8: Making Pollution Control Pay: Emissions Trading for Acid Rain" in </w:t>
      </w:r>
      <w:r w:rsidRPr="00CD5A5C">
        <w:rPr>
          <w:rFonts w:ascii="Times New Roman" w:hAnsi="Times New Roman" w:cs="Times New Roman"/>
          <w:i/>
          <w:iCs/>
        </w:rPr>
        <w:t>Reforms at Risk: What Happens After Major Policy Changes are Enacted</w:t>
      </w:r>
      <w:r w:rsidRPr="00CD5A5C">
        <w:rPr>
          <w:rFonts w:ascii="Times New Roman" w:hAnsi="Times New Roman" w:cs="Times New Roman"/>
        </w:rPr>
        <w:t xml:space="preserve">. Princeton: Princeton University Press. </w:t>
      </w:r>
    </w:p>
    <w:p w:rsidR="00CD5A5C" w:rsidRDefault="00CD5A5C" w:rsidP="007836C8">
      <w:pPr>
        <w:autoSpaceDE w:val="0"/>
        <w:autoSpaceDN w:val="0"/>
        <w:adjustRightInd w:val="0"/>
        <w:spacing w:after="0" w:line="240" w:lineRule="auto"/>
        <w:ind w:left="720"/>
        <w:rPr>
          <w:rFonts w:ascii="Times New Roman" w:hAnsi="Times New Roman" w:cs="Times New Roman"/>
          <w:b/>
          <w:bCs/>
        </w:rPr>
      </w:pPr>
      <w:r w:rsidRPr="00CD5A5C">
        <w:rPr>
          <w:rFonts w:ascii="Times New Roman" w:hAnsi="Times New Roman" w:cs="Times New Roman"/>
          <w:b/>
          <w:bCs/>
        </w:rPr>
        <w:t xml:space="preserve">DISCUSSION LEADER: Group 9 </w:t>
      </w:r>
    </w:p>
    <w:p w:rsidR="007836C8" w:rsidRPr="00CD5A5C" w:rsidRDefault="007836C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16: Policy Analysis as a Profession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Monday April 21: Job Prospects </w:t>
      </w:r>
    </w:p>
    <w:p w:rsidR="007836C8" w:rsidRDefault="007836C8" w:rsidP="007836C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READING</w:t>
      </w:r>
    </w:p>
    <w:p w:rsidR="00CD5A5C" w:rsidRP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Blanchard, Sadie. 2007. Policy Analyst: Shaping Society Through Research and Problem Solving. Bureau of Labor Statistics' </w:t>
      </w:r>
      <w:r w:rsidRPr="00CD5A5C">
        <w:rPr>
          <w:rFonts w:ascii="Times New Roman" w:hAnsi="Times New Roman" w:cs="Times New Roman"/>
          <w:i/>
          <w:iCs/>
        </w:rPr>
        <w:t xml:space="preserve">Occupational Outlook Quarterly </w:t>
      </w:r>
      <w:r w:rsidRPr="00CD5A5C">
        <w:rPr>
          <w:rFonts w:ascii="Times New Roman" w:hAnsi="Times New Roman" w:cs="Times New Roman"/>
        </w:rPr>
        <w:t>Spring 2007, 20-</w:t>
      </w:r>
      <w:r w:rsidRPr="00CD5A5C">
        <w:rPr>
          <w:rFonts w:ascii="Calibri" w:hAnsi="Calibri" w:cs="Calibri"/>
        </w:rPr>
        <w:t>‐</w:t>
      </w:r>
      <w:r w:rsidRPr="00CD5A5C">
        <w:rPr>
          <w:rFonts w:ascii="Times New Roman" w:hAnsi="Times New Roman" w:cs="Times New Roman"/>
        </w:rPr>
        <w:t>25.</w:t>
      </w:r>
      <w:r w:rsidR="007836C8">
        <w:rPr>
          <w:rFonts w:ascii="Times New Roman" w:hAnsi="Times New Roman" w:cs="Times New Roman"/>
        </w:rPr>
        <w:br/>
      </w:r>
      <w:r w:rsidRPr="00CD5A5C">
        <w:rPr>
          <w:rFonts w:ascii="Times New Roman" w:hAnsi="Times New Roman" w:cs="Times New Roman"/>
        </w:rPr>
        <w:t xml:space="preserve"> </w:t>
      </w:r>
    </w:p>
    <w:p w:rsidR="00CD5A5C" w:rsidRDefault="00CD5A5C" w:rsidP="007836C8">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Hot Career: Health Policy Analyst/Specialist: Growing Field Helps Improve Lives. </w:t>
      </w:r>
      <w:r w:rsidRPr="00CD5A5C">
        <w:rPr>
          <w:rFonts w:ascii="Times New Roman" w:hAnsi="Times New Roman" w:cs="Times New Roman"/>
          <w:i/>
          <w:iCs/>
        </w:rPr>
        <w:t>Chicago Tribune</w:t>
      </w:r>
      <w:r w:rsidRPr="00CD5A5C">
        <w:rPr>
          <w:rFonts w:ascii="Times New Roman" w:hAnsi="Times New Roman" w:cs="Times New Roman"/>
        </w:rPr>
        <w:t xml:space="preserve">, November 5, 2009. </w:t>
      </w:r>
    </w:p>
    <w:p w:rsidR="00A40DA8" w:rsidRPr="00CD5A5C" w:rsidRDefault="00A40DA8" w:rsidP="007836C8">
      <w:pPr>
        <w:autoSpaceDE w:val="0"/>
        <w:autoSpaceDN w:val="0"/>
        <w:adjustRightInd w:val="0"/>
        <w:spacing w:after="0" w:line="240" w:lineRule="auto"/>
        <w:ind w:left="720"/>
        <w:rPr>
          <w:rFonts w:ascii="Times New Roman" w:hAnsi="Times New Roman" w:cs="Times New Roman"/>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 xml:space="preserve">Wednesday April 23: Final Presentations </w:t>
      </w: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rPr>
        <w:t xml:space="preserve">No Reading </w:t>
      </w:r>
    </w:p>
    <w:p w:rsidR="00A40DA8" w:rsidRDefault="00A40DA8" w:rsidP="00CD5A5C">
      <w:pPr>
        <w:autoSpaceDE w:val="0"/>
        <w:autoSpaceDN w:val="0"/>
        <w:adjustRightInd w:val="0"/>
        <w:spacing w:after="0" w:line="240" w:lineRule="auto"/>
        <w:rPr>
          <w:rFonts w:ascii="Times New Roman" w:hAnsi="Times New Roman" w:cs="Times New Roman"/>
          <w:b/>
          <w:bCs/>
        </w:rPr>
      </w:pPr>
    </w:p>
    <w:p w:rsidR="00CD5A5C" w:rsidRPr="00CD5A5C" w:rsidRDefault="00CD5A5C" w:rsidP="00CD5A5C">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rPr>
        <w:t xml:space="preserve">Week 17: Finals Week </w:t>
      </w:r>
    </w:p>
    <w:p w:rsidR="00D340CB" w:rsidRDefault="00CD5A5C" w:rsidP="00D340CB">
      <w:pPr>
        <w:autoSpaceDE w:val="0"/>
        <w:autoSpaceDN w:val="0"/>
        <w:adjustRightInd w:val="0"/>
        <w:spacing w:after="0" w:line="240" w:lineRule="auto"/>
        <w:rPr>
          <w:rFonts w:ascii="Times New Roman" w:hAnsi="Times New Roman" w:cs="Times New Roman"/>
        </w:rPr>
      </w:pPr>
      <w:r w:rsidRPr="00CD5A5C">
        <w:rPr>
          <w:rFonts w:ascii="Times New Roman" w:hAnsi="Times New Roman" w:cs="Times New Roman"/>
          <w:b/>
          <w:bCs/>
          <w:i/>
          <w:iCs/>
        </w:rPr>
        <w:t>Monday April 28, 7:45-</w:t>
      </w:r>
      <w:r w:rsidRPr="00CD5A5C">
        <w:rPr>
          <w:rFonts w:ascii="Calibri" w:hAnsi="Calibri" w:cs="Calibri"/>
          <w:b/>
          <w:bCs/>
          <w:i/>
          <w:iCs/>
        </w:rPr>
        <w:t>‐</w:t>
      </w:r>
      <w:r w:rsidRPr="00CD5A5C">
        <w:rPr>
          <w:rFonts w:ascii="Times New Roman" w:hAnsi="Times New Roman" w:cs="Times New Roman"/>
          <w:b/>
          <w:bCs/>
          <w:i/>
          <w:iCs/>
        </w:rPr>
        <w:t xml:space="preserve">9:45 am: Final Presentations </w:t>
      </w:r>
      <w:r w:rsidRPr="00CD5A5C">
        <w:rPr>
          <w:rFonts w:ascii="Times New Roman" w:hAnsi="Times New Roman" w:cs="Times New Roman"/>
        </w:rPr>
        <w:t xml:space="preserve">10 </w:t>
      </w:r>
    </w:p>
    <w:p w:rsidR="00CD5A5C" w:rsidRPr="00CD5A5C" w:rsidRDefault="00CD5A5C" w:rsidP="00D340CB">
      <w:pPr>
        <w:autoSpaceDE w:val="0"/>
        <w:autoSpaceDN w:val="0"/>
        <w:adjustRightInd w:val="0"/>
        <w:spacing w:after="0" w:line="240" w:lineRule="auto"/>
        <w:ind w:left="720"/>
        <w:rPr>
          <w:rFonts w:ascii="Times New Roman" w:hAnsi="Times New Roman" w:cs="Times New Roman"/>
        </w:rPr>
      </w:pPr>
      <w:r w:rsidRPr="00CD5A5C">
        <w:rPr>
          <w:rFonts w:ascii="Times New Roman" w:hAnsi="Times New Roman" w:cs="Times New Roman"/>
        </w:rPr>
        <w:t xml:space="preserve">No Reading </w:t>
      </w:r>
    </w:p>
    <w:p w:rsidR="003A7049" w:rsidRPr="00CE19EB" w:rsidRDefault="00CD5A5C" w:rsidP="00D340CB">
      <w:pPr>
        <w:ind w:left="720"/>
        <w:rPr>
          <w:rFonts w:ascii="Times New Roman" w:hAnsi="Times New Roman" w:cs="Times New Roman"/>
          <w:b/>
        </w:rPr>
      </w:pPr>
      <w:r w:rsidRPr="00CD5A5C">
        <w:rPr>
          <w:rFonts w:ascii="Times New Roman" w:hAnsi="Times New Roman" w:cs="Times New Roman"/>
          <w:b/>
          <w:bCs/>
        </w:rPr>
        <w:t xml:space="preserve">ASSIGNMENT: Final Policy Analysis </w:t>
      </w:r>
      <w:r>
        <w:rPr>
          <w:rFonts w:ascii="Times New Roman" w:hAnsi="Times New Roman" w:cs="Times New Roman"/>
          <w:b/>
        </w:rPr>
        <w:t xml:space="preserve">EXPLANATION OF ASSIGNMENTS </w:t>
      </w:r>
    </w:p>
    <w:p w:rsidR="00D340CB" w:rsidRDefault="00D340CB">
      <w:pPr>
        <w:rPr>
          <w:rFonts w:ascii="Times New Roman" w:hAnsi="Times New Roman" w:cs="Times New Roman"/>
          <w:b/>
          <w:i/>
        </w:rPr>
      </w:pPr>
      <w:r>
        <w:rPr>
          <w:rFonts w:ascii="Times New Roman" w:hAnsi="Times New Roman" w:cs="Times New Roman"/>
          <w:b/>
          <w:i/>
        </w:rPr>
        <w:br w:type="page"/>
      </w:r>
    </w:p>
    <w:p w:rsidR="00D340CB" w:rsidRPr="00D340CB" w:rsidRDefault="00D340CB" w:rsidP="0077112A">
      <w:pPr>
        <w:rPr>
          <w:rFonts w:ascii="Times New Roman" w:hAnsi="Times New Roman" w:cs="Times New Roman"/>
          <w:b/>
        </w:rPr>
      </w:pPr>
      <w:r>
        <w:rPr>
          <w:rFonts w:ascii="Times New Roman" w:hAnsi="Times New Roman" w:cs="Times New Roman"/>
          <w:b/>
        </w:rPr>
        <w:lastRenderedPageBreak/>
        <w:t xml:space="preserve">ASSIGNMENT DESCRIPTIONS </w:t>
      </w:r>
      <w:bookmarkStart w:id="0" w:name="_GoBack"/>
      <w:bookmarkEnd w:id="0"/>
    </w:p>
    <w:p w:rsidR="0077112A" w:rsidRPr="00CE19EB" w:rsidRDefault="0077112A" w:rsidP="0077112A">
      <w:pPr>
        <w:rPr>
          <w:rFonts w:ascii="Times New Roman" w:hAnsi="Times New Roman" w:cs="Times New Roman"/>
          <w:b/>
          <w:i/>
        </w:rPr>
      </w:pPr>
      <w:r w:rsidRPr="00CE19EB">
        <w:rPr>
          <w:rFonts w:ascii="Times New Roman" w:hAnsi="Times New Roman" w:cs="Times New Roman"/>
          <w:b/>
          <w:i/>
        </w:rPr>
        <w:t>Pre-Class/Post-Class Surveys  (100 points)</w:t>
      </w:r>
    </w:p>
    <w:p w:rsidR="0077112A" w:rsidRPr="00CE19EB" w:rsidRDefault="0077112A" w:rsidP="0077112A">
      <w:pPr>
        <w:rPr>
          <w:rFonts w:ascii="Times New Roman" w:hAnsi="Times New Roman" w:cs="Times New Roman"/>
        </w:rPr>
      </w:pPr>
      <w:r w:rsidRPr="00CE19EB">
        <w:rPr>
          <w:rFonts w:ascii="Times New Roman" w:hAnsi="Times New Roman" w:cs="Times New Roman"/>
        </w:rPr>
        <w:t xml:space="preserve">Ten percent of your grade comes from the completion of pre and post class surveys. Ideally, the pre-class survey will be completed prior to the first day of classes, though students who join late will not be held to this expectation; the post-class surveys will be taken before the final, though I will not look at these surveys until after final grades have been submitted. These questionnaires are designed to help me understand a variety of things. In the pre-survey I am primarily interested in your background, your existing experiences in college classrooms, your existing knowledge, assumptions and predispositions, how you think about learning, what you expect in a class, what your learning styles are, what you think of different types of assessment, and the course-related topics you are interested in. These questions will help me design more effective activities and assessment, help me understand places where you need more or less instruction, and generally give me a better sense of who you are as students. By helping me know you better, this assignment should also improve our chances of building an effective learning community. In the post-survey, I’m primarily interested in what you thought of the course, how your predispositions and assumptions changed, the extent to which you learned the material, the things you liked or would change in the course, and the value you saw in the course. This survey will allow me to evaluate how effective the course was, objectively identify changes in your thinking, and give me invaluable insight into how I can improve the class in the future. </w:t>
      </w:r>
    </w:p>
    <w:p w:rsidR="0077112A" w:rsidRPr="00CE19EB" w:rsidRDefault="0077112A" w:rsidP="0077112A">
      <w:pPr>
        <w:rPr>
          <w:rFonts w:ascii="Times New Roman" w:hAnsi="Times New Roman" w:cs="Times New Roman"/>
        </w:rPr>
      </w:pPr>
      <w:r w:rsidRPr="00CE19EB">
        <w:rPr>
          <w:rFonts w:ascii="Times New Roman" w:hAnsi="Times New Roman" w:cs="Times New Roman"/>
        </w:rPr>
        <w:t xml:space="preserve">I would like to use these surveys as part of a research project, and I will ask for your consent in using your answers. Taking the survey is mandatory; however allowing me to use your results is completely voluntary.  This survey will not be anonymous, I will link your pre-post answers using your student ID, however, if you choose to allow your answers to be used in research, your identity will be kept confidential, meaning that your name will never be linked to your answers in any written work, presentations etc. </w:t>
      </w:r>
    </w:p>
    <w:p w:rsidR="00CD5A5C" w:rsidRPr="00CE19EB" w:rsidRDefault="00CD5A5C" w:rsidP="00CD5A5C">
      <w:pPr>
        <w:rPr>
          <w:rFonts w:ascii="Times New Roman" w:hAnsi="Times New Roman" w:cs="Times New Roman"/>
          <w:b/>
        </w:rPr>
      </w:pPr>
    </w:p>
    <w:p w:rsidR="00CD5A5C" w:rsidRPr="00CD5A5C" w:rsidRDefault="00CD5A5C" w:rsidP="00CD5A5C">
      <w:pPr>
        <w:rPr>
          <w:rFonts w:ascii="Times New Roman" w:hAnsi="Times New Roman" w:cs="Times New Roman"/>
          <w:b/>
          <w:i/>
        </w:rPr>
      </w:pPr>
      <w:r w:rsidRPr="00CD5A5C">
        <w:rPr>
          <w:rFonts w:ascii="Times New Roman" w:hAnsi="Times New Roman" w:cs="Times New Roman"/>
          <w:b/>
          <w:i/>
        </w:rPr>
        <w:t>Participation (250 points)</w:t>
      </w:r>
    </w:p>
    <w:p w:rsidR="00CD5A5C" w:rsidRPr="00CE19EB" w:rsidRDefault="00CD5A5C" w:rsidP="00CD5A5C">
      <w:pPr>
        <w:rPr>
          <w:rFonts w:ascii="Times New Roman" w:hAnsi="Times New Roman" w:cs="Times New Roman"/>
        </w:rPr>
      </w:pPr>
      <w:r w:rsidRPr="00CE19EB">
        <w:rPr>
          <w:rFonts w:ascii="Times New Roman" w:hAnsi="Times New Roman" w:cs="Times New Roman"/>
        </w:rPr>
        <w:t xml:space="preserve">I have structured this class in a way that is similar to a graduate seminar. There may be fewer lectures than you are used to, but I have done this because I believe it is a more valuable learning experience and that you are more likely to retain the information and make connections if you are actively engaging in your own learning process. Because of this, I expect you to participate in class on a regular basis. There are three ways to do this. </w:t>
      </w:r>
    </w:p>
    <w:p w:rsidR="00CD5A5C" w:rsidRPr="00CE19EB" w:rsidRDefault="00CD5A5C" w:rsidP="00CD5A5C">
      <w:pPr>
        <w:pStyle w:val="ListParagraph"/>
        <w:numPr>
          <w:ilvl w:val="0"/>
          <w:numId w:val="3"/>
        </w:numPr>
        <w:rPr>
          <w:rFonts w:ascii="Times New Roman" w:hAnsi="Times New Roman" w:cs="Times New Roman"/>
        </w:rPr>
      </w:pPr>
      <w:r w:rsidRPr="00CE19EB">
        <w:rPr>
          <w:rFonts w:ascii="Times New Roman" w:hAnsi="Times New Roman" w:cs="Times New Roman"/>
        </w:rPr>
        <w:t xml:space="preserve">During lecture there will be opportunities to ask and respond to questions. If you are confused, chances are that others are too. Ask questions; it is the only way I know that you aren’t getting it, and it shows other students that they aren’t alone in their confusion. In addition, everyone learns better when there are many perspectives being shared, so when I ask a question and you have an idea- even if you are worried it might be wrong- please share it. </w:t>
      </w:r>
    </w:p>
    <w:p w:rsidR="00CD5A5C" w:rsidRPr="00CE19EB" w:rsidRDefault="00CD5A5C" w:rsidP="00CD5A5C">
      <w:pPr>
        <w:pStyle w:val="ListParagraph"/>
        <w:numPr>
          <w:ilvl w:val="0"/>
          <w:numId w:val="3"/>
        </w:numPr>
        <w:rPr>
          <w:rFonts w:ascii="Times New Roman" w:hAnsi="Times New Roman" w:cs="Times New Roman"/>
        </w:rPr>
      </w:pPr>
      <w:r w:rsidRPr="00CE19EB">
        <w:rPr>
          <w:rFonts w:ascii="Times New Roman" w:hAnsi="Times New Roman" w:cs="Times New Roman"/>
        </w:rPr>
        <w:t xml:space="preserve">We will spend the last 20 minutes of each lecture day debriefing, discussing, and reviewing. We will do this in small groups where you will have ample opportunity to have your voice heard. </w:t>
      </w:r>
      <w:r w:rsidRPr="00CE19EB">
        <w:rPr>
          <w:rFonts w:ascii="Times New Roman" w:hAnsi="Times New Roman" w:cs="Times New Roman"/>
        </w:rPr>
        <w:lastRenderedPageBreak/>
        <w:t xml:space="preserve">Participate in these groups; it will help you cement what you’ve learned and connect the concepts to things that are happening outside of the classroom. </w:t>
      </w:r>
    </w:p>
    <w:p w:rsidR="00CD5A5C" w:rsidRPr="00CE19EB" w:rsidRDefault="00CD5A5C" w:rsidP="00CD5A5C">
      <w:pPr>
        <w:pStyle w:val="ListParagraph"/>
        <w:numPr>
          <w:ilvl w:val="0"/>
          <w:numId w:val="3"/>
        </w:numPr>
        <w:rPr>
          <w:rFonts w:ascii="Times New Roman" w:hAnsi="Times New Roman" w:cs="Times New Roman"/>
        </w:rPr>
      </w:pPr>
      <w:r w:rsidRPr="00CE19EB">
        <w:rPr>
          <w:rFonts w:ascii="Times New Roman" w:hAnsi="Times New Roman" w:cs="Times New Roman"/>
        </w:rPr>
        <w:t>The second class of each week will be devoted to case study analysis. In these sessions we will apply the concepts we cover during the first class of the week to real policies. Discussions about the case studies will be led by your fellow classmates. The more you participate in these discussions, the more interesting the class will be, the less stressful it will be for each of you to lead the class, and the better your participation grade will be.</w:t>
      </w:r>
    </w:p>
    <w:p w:rsidR="0077112A" w:rsidRPr="00CE19EB" w:rsidRDefault="0077112A" w:rsidP="0077112A">
      <w:pPr>
        <w:rPr>
          <w:rFonts w:ascii="Times New Roman" w:hAnsi="Times New Roman" w:cs="Times New Roman"/>
          <w:b/>
          <w:i/>
        </w:rPr>
      </w:pPr>
      <w:r w:rsidRPr="00CE19EB">
        <w:rPr>
          <w:rFonts w:ascii="Times New Roman" w:hAnsi="Times New Roman" w:cs="Times New Roman"/>
          <w:b/>
          <w:i/>
        </w:rPr>
        <w:t>Discussion Leaders (150 points)</w:t>
      </w:r>
    </w:p>
    <w:p w:rsidR="0077112A" w:rsidRPr="00CE19EB" w:rsidRDefault="0077112A" w:rsidP="0077112A">
      <w:pPr>
        <w:rPr>
          <w:rFonts w:ascii="Times New Roman" w:hAnsi="Times New Roman" w:cs="Times New Roman"/>
        </w:rPr>
      </w:pPr>
      <w:r w:rsidRPr="00CE19EB">
        <w:rPr>
          <w:rFonts w:ascii="Times New Roman" w:hAnsi="Times New Roman" w:cs="Times New Roman"/>
        </w:rPr>
        <w:t xml:space="preserve">Verbal communication is essential to almost every career, as is the ability to think critically, make connections quickly and participate in group conversation. We will practice these skills every Wednesday during our discussion sessions. On discussion days we will cement our understandings of course concepts by applying them to real-world policy examples. Because some of the most effective learning happens when we are personally invested, each group will lead discussion during one Wednesday class. On these days I will give a short lecture, approximately 20 minutes long, that covers the most important elements of the case study, the group will then have 30 minutes to lead the class, we will conclude with a variety of activities that either reinforce what we have learned or extend our understandings. Though this time should primarily be spent in discussion, your group may also bring in video or audio clips that you believe capture the concept and application and/or you may do other activities designed to help students make connections. </w:t>
      </w:r>
    </w:p>
    <w:p w:rsidR="0077112A" w:rsidRPr="00CE19EB" w:rsidRDefault="0077112A" w:rsidP="0077112A">
      <w:pPr>
        <w:rPr>
          <w:rFonts w:ascii="Times New Roman" w:hAnsi="Times New Roman" w:cs="Times New Roman"/>
        </w:rPr>
      </w:pPr>
      <w:r w:rsidRPr="00CE19EB">
        <w:rPr>
          <w:rFonts w:ascii="Times New Roman" w:hAnsi="Times New Roman" w:cs="Times New Roman"/>
        </w:rPr>
        <w:t xml:space="preserve">I will provide each group with 4-5 basic discussion questions to get the ball rolling; it is up to the group leaders to supplement these questions with more nuanced ones, plan activities, find additional materials, and keep the class on track. It is not always easy to lead discussion, but it is an invaluable part of learning how to facilitate groups, ask questions in ways that elicit thoughtful responses, and manage diverse and sometimes conflicting viewpoints and personalities. </w:t>
      </w:r>
    </w:p>
    <w:p w:rsidR="0077112A" w:rsidRPr="00CE19EB" w:rsidRDefault="0077112A" w:rsidP="0077112A">
      <w:pPr>
        <w:rPr>
          <w:rFonts w:ascii="Times New Roman" w:hAnsi="Times New Roman" w:cs="Times New Roman"/>
          <w:b/>
          <w:i/>
        </w:rPr>
      </w:pPr>
      <w:r w:rsidRPr="00CE19EB">
        <w:rPr>
          <w:rFonts w:ascii="Times New Roman" w:hAnsi="Times New Roman" w:cs="Times New Roman"/>
          <w:b/>
          <w:i/>
        </w:rPr>
        <w:t>Iterative Tests (50 points each, 150 points total)</w:t>
      </w:r>
    </w:p>
    <w:p w:rsidR="0077112A" w:rsidRPr="00CE19EB" w:rsidRDefault="0077112A" w:rsidP="0077112A">
      <w:pPr>
        <w:rPr>
          <w:rFonts w:ascii="Times New Roman" w:hAnsi="Times New Roman" w:cs="Times New Roman"/>
        </w:rPr>
      </w:pPr>
      <w:r w:rsidRPr="00CE19EB">
        <w:rPr>
          <w:rFonts w:ascii="Times New Roman" w:hAnsi="Times New Roman" w:cs="Times New Roman"/>
        </w:rPr>
        <w:t xml:space="preserve">Ultimately, your success in this class depends on you gaining a foundational understanding of the concepts we cover. In order to do well on the policy analysis, you must understand the core of each concept and be able to apply it to diverse policy areas; it is not enough to be able to repeat a description. Even when we think we understand something, we frequently realize we don’t know as much as we thought we knew when it comes time to write it down. Iterative tests are a way to keep that from happening when you go to write your policy analysis. There will be three short answer tests over the course of the semester that will require you to explain, identify, assess, and apply the concepts we’ve learned in class. These tests will be challenging, but they are meant to provide you with feedback on how well you understand course concepts. It is more important to me that you eventually learn the concept, than that you do it perfectly the first time. As such, ~25%, or 13 points,  of each test grade will be a completion grade, while ~75% (37 points) will be based on the content of your answers.  If you do poorly on a test you will be able to revise your answers to improve your grade. You will be able to improve your score by up to 1.5 times. For example, if you took the test and got 50% of the answers correct, you would receive 31 points (12.5 completion points+(37*.5) content points), or a 62%.  If you revised you answers so that they were all correct, you would improve your score, receiving 40.25 points (12.5+18.5+9.25) or an 80%. In this way you will be able to cement your understandings by fixing mistakes in your thinking. </w:t>
      </w:r>
    </w:p>
    <w:p w:rsidR="0077112A" w:rsidRPr="00CE19EB" w:rsidRDefault="0077112A" w:rsidP="0077112A">
      <w:pPr>
        <w:rPr>
          <w:rFonts w:ascii="Times New Roman" w:hAnsi="Times New Roman" w:cs="Times New Roman"/>
          <w:b/>
          <w:i/>
        </w:rPr>
      </w:pPr>
      <w:r w:rsidRPr="00CE19EB">
        <w:rPr>
          <w:rFonts w:ascii="Times New Roman" w:hAnsi="Times New Roman" w:cs="Times New Roman"/>
          <w:b/>
          <w:i/>
        </w:rPr>
        <w:lastRenderedPageBreak/>
        <w:t>Group Policy Analysis  (350 points)</w:t>
      </w:r>
    </w:p>
    <w:p w:rsidR="0077112A" w:rsidRPr="00CE19EB" w:rsidRDefault="0077112A" w:rsidP="0077112A">
      <w:pPr>
        <w:rPr>
          <w:rFonts w:ascii="Times New Roman" w:hAnsi="Times New Roman" w:cs="Times New Roman"/>
        </w:rPr>
      </w:pPr>
      <w:r w:rsidRPr="00CE19EB">
        <w:rPr>
          <w:rFonts w:ascii="Times New Roman" w:hAnsi="Times New Roman" w:cs="Times New Roman"/>
        </w:rPr>
        <w:t xml:space="preserve">Your primary assignment for this course will be to complete a semester long, multipart analysis of a policy issue of your choosing. This project will require you to apply the concepts we learn in class to a specific policy area; we will practice doing this nearly every week so you will be prepared to do it on your own. There is a significant amount of creative, intellectual, and organizational freedom in this project, which means that you will need to stay on top of your work and find a significant amount of self-motivation, something that is invaluable in the work environment. </w:t>
      </w:r>
    </w:p>
    <w:p w:rsidR="0077112A" w:rsidRPr="00CE19EB" w:rsidRDefault="0077112A" w:rsidP="0077112A">
      <w:pPr>
        <w:rPr>
          <w:rFonts w:ascii="Times New Roman" w:hAnsi="Times New Roman" w:cs="Times New Roman"/>
        </w:rPr>
      </w:pPr>
      <w:r w:rsidRPr="00CE19EB">
        <w:rPr>
          <w:rFonts w:ascii="Times New Roman" w:hAnsi="Times New Roman" w:cs="Times New Roman"/>
        </w:rPr>
        <w:t xml:space="preserve">To complete this assignment, you will form a policy analysis firm with 2-3 of your fellow classmates. Together your group of 3-4 will identify a topic to research. </w:t>
      </w:r>
      <w:r w:rsidRPr="00CE19EB">
        <w:rPr>
          <w:rFonts w:ascii="Times New Roman" w:hAnsi="Times New Roman" w:cs="Times New Roman"/>
          <w:b/>
        </w:rPr>
        <w:t>This topic should be as specific as possible, and at a minimum must include a general policy area, specific topic, and location of interest.</w:t>
      </w:r>
      <w:r w:rsidRPr="00CE19EB">
        <w:rPr>
          <w:rFonts w:ascii="Times New Roman" w:hAnsi="Times New Roman" w:cs="Times New Roman"/>
        </w:rPr>
        <w:t xml:space="preserve"> For example, it is not sufficient to research policing; it would however be appropriate to research something like how the police have used broken windows policy in New York City to address crime.  If you are interested in national policy, it is perfectly fine to have the United States as your location of interest. After identifying the topic, you will develop a group contract and plan of action, which includes specific details about when you will complete each phase of the project and which group members will be responsible for which components of the project.  Ten percent of your grade will come from meeting with me to review your group contract, topic, and plan of action. This meeting is an opportunity for you to clarify expectations and work out any early kinks. The project itself consists of three assignments: a 15-20 page written policy analysis; a 1-2 page executive summary; and a 15-20 minute class presentation. </w:t>
      </w:r>
    </w:p>
    <w:p w:rsidR="0077112A" w:rsidRPr="00CE19EB" w:rsidRDefault="0077112A" w:rsidP="0077112A">
      <w:pPr>
        <w:rPr>
          <w:rFonts w:ascii="Times New Roman" w:hAnsi="Times New Roman" w:cs="Times New Roman"/>
        </w:rPr>
      </w:pPr>
      <w:r w:rsidRPr="00CE19EB">
        <w:rPr>
          <w:rFonts w:ascii="Times New Roman" w:hAnsi="Times New Roman" w:cs="Times New Roman"/>
        </w:rPr>
        <w:t xml:space="preserve">You will work on this project over the course of the semester and turn it in during the last week of classes. This means that you will need to be self directed, working consistently over the course of the semester, to be successful. Although you will receive only one grade for this assignment, you will have four opportunities to submit materials to me for review. You will not receive a grade for what you turn in, instead, this is an opportunity to receive feedback so that you can fix in glaring problems, alter the direction of the project when needed, and ensure that you are moving forward in a way that will make you successful in the long run. These reviews are optional. As a group, you can choose not to participate in one or all of the opportunities I provide you; however, if you do not submit materials for review, there will be no opportunity to fix problems in your analysis- my first reading will be your final grade. The grade for this assignment will reflect four components:  </w:t>
      </w:r>
    </w:p>
    <w:p w:rsidR="0077112A" w:rsidRPr="00CE19EB" w:rsidRDefault="0077112A" w:rsidP="002D23E8">
      <w:pPr>
        <w:ind w:left="720"/>
        <w:rPr>
          <w:rFonts w:ascii="Times New Roman" w:hAnsi="Times New Roman" w:cs="Times New Roman"/>
          <w:b/>
        </w:rPr>
      </w:pPr>
      <w:r w:rsidRPr="00CE19EB">
        <w:rPr>
          <w:rFonts w:ascii="Times New Roman" w:hAnsi="Times New Roman" w:cs="Times New Roman"/>
          <w:b/>
        </w:rPr>
        <w:t>Group Meeting, Group Contract, Plan of Action (52 points, ~15%)</w:t>
      </w:r>
    </w:p>
    <w:p w:rsidR="0077112A" w:rsidRPr="00CE19EB" w:rsidRDefault="0077112A" w:rsidP="002D23E8">
      <w:pPr>
        <w:ind w:left="720"/>
        <w:rPr>
          <w:rFonts w:ascii="Times New Roman" w:hAnsi="Times New Roman" w:cs="Times New Roman"/>
        </w:rPr>
      </w:pPr>
      <w:r w:rsidRPr="00CE19EB">
        <w:rPr>
          <w:rFonts w:ascii="Times New Roman" w:hAnsi="Times New Roman" w:cs="Times New Roman"/>
          <w:i/>
        </w:rPr>
        <w:t>Meeting (7 points):</w:t>
      </w:r>
      <w:r w:rsidRPr="00CE19EB">
        <w:rPr>
          <w:rFonts w:ascii="Times New Roman" w:hAnsi="Times New Roman" w:cs="Times New Roman"/>
        </w:rPr>
        <w:t xml:space="preserve"> As a group, you will schedule and attend a meeting with me to review your group contract and plan of action. You will sign up for a  meeting time in class.</w:t>
      </w:r>
      <w:r w:rsidRPr="00CE19EB">
        <w:rPr>
          <w:rFonts w:ascii="Times New Roman" w:hAnsi="Times New Roman" w:cs="Times New Roman"/>
        </w:rPr>
        <w:br/>
      </w:r>
      <w:r w:rsidRPr="00CE19EB">
        <w:rPr>
          <w:rFonts w:ascii="Times New Roman" w:hAnsi="Times New Roman" w:cs="Times New Roman"/>
        </w:rPr>
        <w:br/>
      </w:r>
      <w:r w:rsidRPr="00CE19EB">
        <w:rPr>
          <w:rFonts w:ascii="Times New Roman" w:hAnsi="Times New Roman" w:cs="Times New Roman"/>
          <w:i/>
        </w:rPr>
        <w:t>Group Contract (10 points):</w:t>
      </w:r>
      <w:r w:rsidRPr="00CE19EB">
        <w:rPr>
          <w:rFonts w:ascii="Times New Roman" w:hAnsi="Times New Roman" w:cs="Times New Roman"/>
        </w:rPr>
        <w:t xml:space="preserve"> In the work environment, particularly if you are working as a consultant, you are often required to work under a contract that is negotiated among all parties and outlines expectations and obligations. In your case, you will be working with group members and your success as a group is dependent upon each member pulling his/her weight. To help this process, you will develop a group contract that all members agree to. This written document allows you to clearly articulate your expectations and hold one another accountable. It should include your expectations about how each member of the group will behave, a plan for group decision making, a plan for reconciling differences/conflict, and a method for peer-evaluation. I </w:t>
      </w:r>
      <w:r w:rsidRPr="00CE19EB">
        <w:rPr>
          <w:rFonts w:ascii="Times New Roman" w:hAnsi="Times New Roman" w:cs="Times New Roman"/>
        </w:rPr>
        <w:lastRenderedPageBreak/>
        <w:t xml:space="preserve">will provide you a template and a few examples of group contracts that you can refer to as you create this document. You will submit this contract to me on </w:t>
      </w:r>
      <w:r w:rsidRPr="00CE19EB">
        <w:rPr>
          <w:rFonts w:ascii="Times New Roman" w:hAnsi="Times New Roman" w:cs="Times New Roman"/>
          <w:b/>
        </w:rPr>
        <w:t>Date</w:t>
      </w:r>
      <w:r w:rsidRPr="00CE19EB">
        <w:rPr>
          <w:rFonts w:ascii="Times New Roman" w:hAnsi="Times New Roman" w:cs="Times New Roman"/>
        </w:rPr>
        <w:t xml:space="preserve">, we will discuss it during your group meeting. </w:t>
      </w:r>
    </w:p>
    <w:p w:rsidR="0077112A" w:rsidRPr="00CE19EB" w:rsidRDefault="0077112A" w:rsidP="002D23E8">
      <w:pPr>
        <w:ind w:left="720"/>
        <w:rPr>
          <w:rFonts w:ascii="Times New Roman" w:hAnsi="Times New Roman" w:cs="Times New Roman"/>
        </w:rPr>
      </w:pPr>
      <w:r w:rsidRPr="00CE19EB">
        <w:rPr>
          <w:rFonts w:ascii="Times New Roman" w:hAnsi="Times New Roman" w:cs="Times New Roman"/>
          <w:i/>
        </w:rPr>
        <w:t>Plan of Action (35 points)</w:t>
      </w:r>
      <w:r w:rsidRPr="00CE19EB">
        <w:rPr>
          <w:rFonts w:ascii="Times New Roman" w:hAnsi="Times New Roman" w:cs="Times New Roman"/>
        </w:rPr>
        <w:t xml:space="preserve">: As a group, you will create a plan of action that will serve as a road map for completing the project. This planning document needs to include 1) A description of how you will break this assignment into smaller pieces 2) A timeline for project completion, including mini-deadlines for completing the smaller components 3) A plan for what you will turn in to me at each of the four check points, and 4) A list of which member of the group will be responsible for which parts of the project. You will submit this contract to me on </w:t>
      </w:r>
      <w:r w:rsidRPr="00CE19EB">
        <w:rPr>
          <w:rFonts w:ascii="Times New Roman" w:hAnsi="Times New Roman" w:cs="Times New Roman"/>
          <w:b/>
        </w:rPr>
        <w:t>Date</w:t>
      </w:r>
      <w:r w:rsidRPr="00CE19EB">
        <w:rPr>
          <w:rFonts w:ascii="Times New Roman" w:hAnsi="Times New Roman" w:cs="Times New Roman"/>
        </w:rPr>
        <w:t>, we will discuss it during your group meeting.</w:t>
      </w:r>
      <w:r w:rsidRPr="00CE19EB">
        <w:rPr>
          <w:rFonts w:ascii="Times New Roman" w:hAnsi="Times New Roman" w:cs="Times New Roman"/>
        </w:rPr>
        <w:br/>
      </w:r>
    </w:p>
    <w:p w:rsidR="0077112A" w:rsidRPr="00CE19EB" w:rsidRDefault="0077112A" w:rsidP="002D23E8">
      <w:pPr>
        <w:ind w:left="720"/>
        <w:rPr>
          <w:rFonts w:ascii="Times New Roman" w:hAnsi="Times New Roman" w:cs="Times New Roman"/>
          <w:b/>
        </w:rPr>
      </w:pPr>
      <w:r w:rsidRPr="00CE19EB">
        <w:rPr>
          <w:rFonts w:ascii="Times New Roman" w:hAnsi="Times New Roman" w:cs="Times New Roman"/>
          <w:b/>
        </w:rPr>
        <w:t>Policy Analysis (175 points, 50%)</w:t>
      </w:r>
    </w:p>
    <w:p w:rsidR="0077112A" w:rsidRPr="00CE19EB" w:rsidRDefault="0077112A" w:rsidP="002D23E8">
      <w:pPr>
        <w:ind w:left="720"/>
        <w:rPr>
          <w:rFonts w:ascii="Times New Roman" w:hAnsi="Times New Roman" w:cs="Times New Roman"/>
        </w:rPr>
      </w:pPr>
      <w:r w:rsidRPr="00CE19EB">
        <w:rPr>
          <w:rFonts w:ascii="Times New Roman" w:hAnsi="Times New Roman" w:cs="Times New Roman"/>
        </w:rPr>
        <w:t xml:space="preserve">Your policy analysis will be a complete, professional document that discusses a policy of your choice. This document will be 15-20 pages long (standard 1 inch margins, 12pnt font, double spaced, Times New Roman or Calibri font) and have a minimum of five charts, graphs or pictures that visually depict the problem and/or policy alternatives. I will provide you with several examples of policy analyses that you can use as a guide for completing your paper. This will not be a list of questions with answers, but should be a coherent paper that connects the following questions and weaves them into an interesting, informative analysis of the problem. Successful groups will use empirical and/or qualitative evidence to support any assertions they make in their analysis and will use visual tools such as graphs, charts and pictures to highlight particularly important point.  Each analysis must address the following </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 xml:space="preserve">Problem to which this policy is responding </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Location of problem</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How we know there is a problem: numbers, focusing events, reports etc.</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 xml:space="preserve">How problem is defined and who is involved in that definition. </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 xml:space="preserve">Who/which group policy efforts are targeted towards  </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How that group is constructed in society</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Policy alternatives- what solutions have been considered to address the problem</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How the social construction of the target population influence the policy alternatives that are considered</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What are the costs and benefits of the primary policy alternatives</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 xml:space="preserve">How the public and political officials responded to these alternatives </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How public/political responses influence the viability of these alternatives</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What policy alternative has been selected to address the problem</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What the policy’s goals are, including any unstated ones you come across in research</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Whether the policy has been implemented in the way that was anticipated</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Whether there are opportunities for street level bureaucrats to use their discretion in implementation and if so, how this has affected the policy</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How we know if the policy was effective, including  outputs and outcomes</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lastRenderedPageBreak/>
        <w:t>How the policy has influenced the problem- has it improved the situation, made it worse, had no effect</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 xml:space="preserve">What economic externalities or unintended consequences have resulted from the policy </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 xml:space="preserve">Whether the policy affects all people equally or whether  there have been unequal impacts </w:t>
      </w:r>
    </w:p>
    <w:p w:rsidR="0077112A" w:rsidRPr="00CE19EB" w:rsidRDefault="0077112A" w:rsidP="002D23E8">
      <w:pPr>
        <w:pStyle w:val="ListParagraph"/>
        <w:numPr>
          <w:ilvl w:val="0"/>
          <w:numId w:val="4"/>
        </w:numPr>
        <w:ind w:left="1440"/>
        <w:rPr>
          <w:rFonts w:ascii="Times New Roman" w:hAnsi="Times New Roman" w:cs="Times New Roman"/>
        </w:rPr>
      </w:pPr>
      <w:r w:rsidRPr="00CE19EB">
        <w:rPr>
          <w:rFonts w:ascii="Times New Roman" w:hAnsi="Times New Roman" w:cs="Times New Roman"/>
        </w:rPr>
        <w:t>How the policy is connected to other policy areas?</w:t>
      </w:r>
    </w:p>
    <w:p w:rsidR="0077112A" w:rsidRPr="00CE19EB" w:rsidRDefault="0077112A" w:rsidP="002D23E8">
      <w:pPr>
        <w:ind w:left="720"/>
        <w:rPr>
          <w:rFonts w:ascii="Times New Roman" w:hAnsi="Times New Roman" w:cs="Times New Roman"/>
          <w:b/>
        </w:rPr>
      </w:pPr>
      <w:r w:rsidRPr="00CE19EB">
        <w:rPr>
          <w:rFonts w:ascii="Times New Roman" w:hAnsi="Times New Roman" w:cs="Times New Roman"/>
        </w:rPr>
        <w:t xml:space="preserve">In order to answer these questions, you will need to complete extensive research on the problem, policy alternatives, and existing impact analyses. You will need to include a </w:t>
      </w:r>
      <w:r w:rsidRPr="00CE19EB">
        <w:rPr>
          <w:rFonts w:ascii="Times New Roman" w:hAnsi="Times New Roman" w:cs="Times New Roman"/>
          <w:b/>
        </w:rPr>
        <w:t>minimum of 30 academic and/or journalistic sources to do this.</w:t>
      </w:r>
    </w:p>
    <w:p w:rsidR="0077112A" w:rsidRPr="00CE19EB" w:rsidRDefault="0077112A" w:rsidP="002D23E8">
      <w:pPr>
        <w:ind w:left="720"/>
        <w:rPr>
          <w:rFonts w:ascii="Times New Roman" w:hAnsi="Times New Roman" w:cs="Times New Roman"/>
          <w:b/>
        </w:rPr>
      </w:pPr>
      <w:r w:rsidRPr="00CE19EB">
        <w:rPr>
          <w:rFonts w:ascii="Times New Roman" w:hAnsi="Times New Roman" w:cs="Times New Roman"/>
        </w:rPr>
        <w:t xml:space="preserve"> </w:t>
      </w:r>
      <w:r w:rsidRPr="00CE19EB">
        <w:rPr>
          <w:rFonts w:ascii="Times New Roman" w:hAnsi="Times New Roman" w:cs="Times New Roman"/>
          <w:b/>
        </w:rPr>
        <w:t>Executive Summary (53 points,~ 15%)</w:t>
      </w:r>
    </w:p>
    <w:p w:rsidR="0077112A" w:rsidRPr="00CE19EB" w:rsidRDefault="0077112A" w:rsidP="002D23E8">
      <w:pPr>
        <w:ind w:left="720"/>
        <w:rPr>
          <w:rFonts w:ascii="Times New Roman" w:hAnsi="Times New Roman" w:cs="Times New Roman"/>
        </w:rPr>
      </w:pPr>
      <w:r w:rsidRPr="00CE19EB">
        <w:rPr>
          <w:rFonts w:ascii="Times New Roman" w:hAnsi="Times New Roman" w:cs="Times New Roman"/>
        </w:rPr>
        <w:t xml:space="preserve">The reality of the policy world is that months of research may be for naught if you can’t get decision makers to pay attention. Because they are often busy and have limited attention, it is essential that you are able to communicate your ideas in a concise way. To practice this skill, you will consolidate your policy analysis into a 1-2 page, single-spaced executive summary/policy memo. This document should summarize the main findings including the nature of the problem, policy alternatives, chosen policy, current understanding of policy impacts and any additional information you believe to be essential. </w:t>
      </w:r>
    </w:p>
    <w:p w:rsidR="0077112A" w:rsidRPr="00CE19EB" w:rsidRDefault="0077112A" w:rsidP="002D23E8">
      <w:pPr>
        <w:ind w:left="720"/>
        <w:rPr>
          <w:rFonts w:ascii="Times New Roman" w:hAnsi="Times New Roman" w:cs="Times New Roman"/>
          <w:b/>
        </w:rPr>
      </w:pPr>
      <w:r w:rsidRPr="00CE19EB">
        <w:rPr>
          <w:rFonts w:ascii="Times New Roman" w:hAnsi="Times New Roman" w:cs="Times New Roman"/>
          <w:b/>
        </w:rPr>
        <w:t>Class Presentation (70 points, 20%)</w:t>
      </w:r>
    </w:p>
    <w:p w:rsidR="0077112A" w:rsidRPr="00CE19EB" w:rsidRDefault="0077112A" w:rsidP="002D23E8">
      <w:pPr>
        <w:ind w:left="720"/>
        <w:rPr>
          <w:rFonts w:ascii="Times New Roman" w:hAnsi="Times New Roman" w:cs="Times New Roman"/>
        </w:rPr>
      </w:pPr>
      <w:r w:rsidRPr="00CE19EB">
        <w:rPr>
          <w:rFonts w:ascii="Times New Roman" w:hAnsi="Times New Roman" w:cs="Times New Roman"/>
        </w:rPr>
        <w:t xml:space="preserve">As a policy analyst, you must be able to verbally articulate your ideas and communicate with a diverse audience. The final portion of this assignment requires you to practice these skills and replaces the final. You may complete this assignment in one of two ways. </w:t>
      </w:r>
    </w:p>
    <w:p w:rsidR="0077112A" w:rsidRPr="00CE19EB" w:rsidRDefault="0077112A" w:rsidP="002D23E8">
      <w:pPr>
        <w:pStyle w:val="ListParagraph"/>
        <w:numPr>
          <w:ilvl w:val="0"/>
          <w:numId w:val="5"/>
        </w:numPr>
        <w:ind w:left="1800"/>
        <w:rPr>
          <w:rFonts w:ascii="Times New Roman" w:hAnsi="Times New Roman" w:cs="Times New Roman"/>
        </w:rPr>
      </w:pPr>
      <w:r w:rsidRPr="00CE19EB">
        <w:rPr>
          <w:rFonts w:ascii="Times New Roman" w:hAnsi="Times New Roman" w:cs="Times New Roman"/>
        </w:rPr>
        <w:t xml:space="preserve">The first option is to prepare a presentation that would be appropriate to give to a legislative body (US Congress, state congress, or city council depending on the issue area).  Your presentation should be 10-15 minutes, should include all of the important points from your research and should have ample visuals to portray your problem/policy solution. This presentation should be concise, and you should assume that you are speaking to individuals who have a limited understanding of the specific topic but are generally familiar with policy and politics. Remember that these people are smart and busy, so you need to keep it interesting and provide evidence to support your claims. </w:t>
      </w:r>
      <w:r w:rsidRPr="00CE19EB">
        <w:rPr>
          <w:rFonts w:ascii="Times New Roman" w:hAnsi="Times New Roman" w:cs="Times New Roman"/>
        </w:rPr>
        <w:br/>
      </w:r>
    </w:p>
    <w:p w:rsidR="0077112A" w:rsidRPr="00CE19EB" w:rsidRDefault="0077112A" w:rsidP="002D23E8">
      <w:pPr>
        <w:pStyle w:val="ListParagraph"/>
        <w:numPr>
          <w:ilvl w:val="0"/>
          <w:numId w:val="5"/>
        </w:numPr>
        <w:ind w:left="1800"/>
        <w:rPr>
          <w:rFonts w:ascii="Times New Roman" w:hAnsi="Times New Roman" w:cs="Times New Roman"/>
        </w:rPr>
      </w:pPr>
      <w:r w:rsidRPr="00CE19EB">
        <w:rPr>
          <w:rFonts w:ascii="Times New Roman" w:hAnsi="Times New Roman" w:cs="Times New Roman"/>
        </w:rPr>
        <w:t xml:space="preserve">The second option is to create a public service announcement/mini documentary about your policy area. In this case, your audience is the general public and your goal is to inform them about an issue that they may have personal experience with, but are unlikely to have a detailed understanding of. This video can be up to 15 minutes long, but may be as short as 5 minutes. Because it is a visual medium, this video should have plenty of visual interest but  must also cover the major parts of the research- what is the problem, what are the possible solutions, what policy has been adopted, what are the current outcomes of this policy, plus anything else that is particularly interesting. You may use video clips and pictures you find online to portray your </w:t>
      </w:r>
      <w:r w:rsidRPr="00CE19EB">
        <w:rPr>
          <w:rFonts w:ascii="Times New Roman" w:hAnsi="Times New Roman" w:cs="Times New Roman"/>
        </w:rPr>
        <w:lastRenderedPageBreak/>
        <w:t xml:space="preserve">issue, but if you do this you will need to do a voice-over or have subtitles to explain your project. You can also film yourselves discussing the issues or create original footage of a problem/policy. This is very open, so you can use your creativity to make your video stand out. </w:t>
      </w:r>
    </w:p>
    <w:p w:rsidR="0077112A" w:rsidRPr="00CE19EB" w:rsidRDefault="0077112A" w:rsidP="002D23E8">
      <w:pPr>
        <w:ind w:left="720"/>
        <w:rPr>
          <w:rFonts w:ascii="Times New Roman" w:hAnsi="Times New Roman" w:cs="Times New Roman"/>
          <w:b/>
        </w:rPr>
      </w:pPr>
    </w:p>
    <w:sectPr w:rsidR="0077112A" w:rsidRPr="00CE19EB" w:rsidSect="00FC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6BF"/>
    <w:multiLevelType w:val="hybridMultilevel"/>
    <w:tmpl w:val="960A95F8"/>
    <w:lvl w:ilvl="0" w:tplc="33745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C2B70"/>
    <w:multiLevelType w:val="hybridMultilevel"/>
    <w:tmpl w:val="27ECE546"/>
    <w:lvl w:ilvl="0" w:tplc="FE16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31AE1"/>
    <w:multiLevelType w:val="hybridMultilevel"/>
    <w:tmpl w:val="81DA03D8"/>
    <w:lvl w:ilvl="0" w:tplc="6364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81758"/>
    <w:multiLevelType w:val="multilevel"/>
    <w:tmpl w:val="A0C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811E5"/>
    <w:multiLevelType w:val="hybridMultilevel"/>
    <w:tmpl w:val="EED4D1EC"/>
    <w:lvl w:ilvl="0" w:tplc="783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E169D8"/>
    <w:multiLevelType w:val="hybridMultilevel"/>
    <w:tmpl w:val="B30A0516"/>
    <w:lvl w:ilvl="0" w:tplc="0F40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0312D"/>
    <w:rsid w:val="0004046D"/>
    <w:rsid w:val="0008599C"/>
    <w:rsid w:val="00087160"/>
    <w:rsid w:val="00094209"/>
    <w:rsid w:val="001134D3"/>
    <w:rsid w:val="001D0E01"/>
    <w:rsid w:val="001D54D8"/>
    <w:rsid w:val="002216A4"/>
    <w:rsid w:val="0023007A"/>
    <w:rsid w:val="002D23E8"/>
    <w:rsid w:val="002F1D83"/>
    <w:rsid w:val="0030312D"/>
    <w:rsid w:val="0030678F"/>
    <w:rsid w:val="003305F1"/>
    <w:rsid w:val="003568B3"/>
    <w:rsid w:val="003A7049"/>
    <w:rsid w:val="00453393"/>
    <w:rsid w:val="004A2EB4"/>
    <w:rsid w:val="0051383D"/>
    <w:rsid w:val="00634C50"/>
    <w:rsid w:val="00634FFD"/>
    <w:rsid w:val="007228D8"/>
    <w:rsid w:val="0077112A"/>
    <w:rsid w:val="007836C8"/>
    <w:rsid w:val="007B30C5"/>
    <w:rsid w:val="008009DC"/>
    <w:rsid w:val="00841466"/>
    <w:rsid w:val="00902FCE"/>
    <w:rsid w:val="00933100"/>
    <w:rsid w:val="00980FBA"/>
    <w:rsid w:val="009C3E94"/>
    <w:rsid w:val="00A2407E"/>
    <w:rsid w:val="00A40DA8"/>
    <w:rsid w:val="00AB2991"/>
    <w:rsid w:val="00B14389"/>
    <w:rsid w:val="00B24ACB"/>
    <w:rsid w:val="00BC179D"/>
    <w:rsid w:val="00BF50DF"/>
    <w:rsid w:val="00C10421"/>
    <w:rsid w:val="00C67455"/>
    <w:rsid w:val="00CD5A5C"/>
    <w:rsid w:val="00CE19EB"/>
    <w:rsid w:val="00D340CB"/>
    <w:rsid w:val="00D87596"/>
    <w:rsid w:val="00D93836"/>
    <w:rsid w:val="00D96B9C"/>
    <w:rsid w:val="00E92EA6"/>
    <w:rsid w:val="00F50C23"/>
    <w:rsid w:val="00FA3510"/>
    <w:rsid w:val="00FC2E03"/>
    <w:rsid w:val="00FD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7B39"/>
  <w15:docId w15:val="{806F85F1-137D-48F4-BFEE-B90EFFD6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C8"/>
  </w:style>
  <w:style w:type="paragraph" w:styleId="Heading2">
    <w:name w:val="heading 2"/>
    <w:basedOn w:val="Normal"/>
    <w:link w:val="Heading2Char"/>
    <w:uiPriority w:val="1"/>
    <w:qFormat/>
    <w:rsid w:val="00CD5A5C"/>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customStyle="1" w:styleId="Default">
    <w:name w:val="Default"/>
    <w:rsid w:val="00B1438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D5A5C"/>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CD5A5C"/>
    <w:rPr>
      <w:rFonts w:ascii="Times New Roman" w:eastAsia="Times New Roman" w:hAnsi="Times New Roman"/>
    </w:rPr>
  </w:style>
  <w:style w:type="character" w:customStyle="1" w:styleId="Heading2Char">
    <w:name w:val="Heading 2 Char"/>
    <w:basedOn w:val="DefaultParagraphFont"/>
    <w:link w:val="Heading2"/>
    <w:uiPriority w:val="1"/>
    <w:rsid w:val="00CD5A5C"/>
    <w:rPr>
      <w:rFonts w:ascii="Times New Roman" w:eastAsia="Times New Roman" w:hAnsi="Times New Roman"/>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rutgers.edu/academic-integrity-policy/" TargetMode="External"/><Relationship Id="rId5" Type="http://schemas.openxmlformats.org/officeDocument/2006/relationships/hyperlink" Target="tel:%28856%29%20225-64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Bowers</cp:lastModifiedBy>
  <cp:revision>6</cp:revision>
  <dcterms:created xsi:type="dcterms:W3CDTF">2018-12-03T21:30:00Z</dcterms:created>
  <dcterms:modified xsi:type="dcterms:W3CDTF">2018-12-03T21:47:00Z</dcterms:modified>
</cp:coreProperties>
</file>